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41"/>
        <w:gridCol w:w="7740"/>
      </w:tblGrid>
      <w:tr w:rsidR="00B81E29" w:rsidTr="008A7017">
        <w:trPr>
          <w:trHeight w:val="270"/>
        </w:trPr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1E29" w:rsidRDefault="00A73D21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7216" behindDoc="0" locked="0" layoutInCell="1" allowOverlap="1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92710</wp:posOffset>
                  </wp:positionV>
                  <wp:extent cx="732790" cy="666115"/>
                  <wp:effectExtent l="0" t="0" r="0" b="635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81E29" w:rsidTr="008A7017">
        <w:trPr>
          <w:trHeight w:hRule="exact" w:val="723"/>
        </w:trPr>
        <w:tc>
          <w:tcPr>
            <w:tcW w:w="204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3CE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Государственное бюджетное </w:t>
            </w:r>
            <w:r w:rsidR="004343CE">
              <w:rPr>
                <w:sz w:val="18"/>
                <w:szCs w:val="18"/>
              </w:rPr>
              <w:t xml:space="preserve">профессиональное </w:t>
            </w:r>
            <w:r>
              <w:rPr>
                <w:sz w:val="18"/>
                <w:szCs w:val="18"/>
              </w:rPr>
              <w:t>образовательное</w:t>
            </w:r>
          </w:p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учреждениеРостовской области</w:t>
            </w:r>
          </w:p>
          <w:p w:rsidR="00B81E29" w:rsidRDefault="00B81E29" w:rsidP="008A7017">
            <w:pPr>
              <w:widowControl w:val="0"/>
              <w:shd w:val="clear" w:color="auto" w:fill="FFFFFF"/>
              <w:ind w:left="8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B81E29" w:rsidTr="008A7017">
        <w:trPr>
          <w:trHeight w:hRule="exact" w:val="292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B81E29" w:rsidRPr="008A7017" w:rsidTr="008A7017">
        <w:trPr>
          <w:trHeight w:hRule="exact" w:val="454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widowControl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 НКПТиУ</w:t>
            </w:r>
          </w:p>
          <w:p w:rsidR="00B81E29" w:rsidRPr="00A73D21" w:rsidRDefault="00B81E29" w:rsidP="00951C1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РП 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951C1D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C05E10">
              <w:rPr>
                <w:color w:val="FF0000"/>
                <w:spacing w:val="-3"/>
                <w:sz w:val="20"/>
                <w:szCs w:val="20"/>
              </w:rPr>
              <w:t>Адаптированная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>абочая</w:t>
            </w:r>
            <w:r w:rsidR="00B81E29">
              <w:rPr>
                <w:sz w:val="18"/>
                <w:szCs w:val="18"/>
              </w:rPr>
              <w:t xml:space="preserve"> программа</w:t>
            </w:r>
            <w:r w:rsidR="008A7017">
              <w:rPr>
                <w:sz w:val="18"/>
                <w:szCs w:val="18"/>
              </w:rPr>
              <w:t xml:space="preserve"> общеобразовательной</w:t>
            </w:r>
            <w:r w:rsidR="00B81E29">
              <w:rPr>
                <w:sz w:val="18"/>
                <w:szCs w:val="18"/>
              </w:rPr>
              <w:t xml:space="preserve"> учебной дисциплины </w:t>
            </w:r>
            <w:r w:rsidR="008A7017">
              <w:rPr>
                <w:sz w:val="18"/>
                <w:szCs w:val="18"/>
              </w:rPr>
              <w:br/>
            </w:r>
            <w:r w:rsidR="00B81E29">
              <w:rPr>
                <w:sz w:val="18"/>
                <w:szCs w:val="18"/>
              </w:rPr>
              <w:t>Основы</w:t>
            </w:r>
            <w:r w:rsidR="000337AE">
              <w:rPr>
                <w:sz w:val="18"/>
                <w:szCs w:val="18"/>
              </w:rPr>
              <w:t xml:space="preserve"> безопасности жизнедеятельности</w:t>
            </w:r>
          </w:p>
        </w:tc>
      </w:tr>
    </w:tbl>
    <w:p w:rsidR="00B81E29" w:rsidRPr="008A7017" w:rsidRDefault="00B81E29">
      <w:pPr>
        <w:rPr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      Рег.№ __                                                                 </w:t>
      </w:r>
      <w:r w:rsidR="00951C1D">
        <w:rPr>
          <w:sz w:val="28"/>
          <w:szCs w:val="28"/>
        </w:rPr>
        <w:t xml:space="preserve">                         Экз.№ ____</w:t>
      </w:r>
    </w:p>
    <w:p w:rsidR="00B81E29" w:rsidRDefault="00B81E29">
      <w:pPr>
        <w:rPr>
          <w:b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tbl>
      <w:tblPr>
        <w:tblW w:w="0" w:type="auto"/>
        <w:jc w:val="right"/>
        <w:tblLook w:val="01E0"/>
      </w:tblPr>
      <w:tblGrid>
        <w:gridCol w:w="3793"/>
      </w:tblGrid>
      <w:tr w:rsidR="00951C1D" w:rsidRPr="00951C1D" w:rsidTr="00951C1D">
        <w:trPr>
          <w:jc w:val="right"/>
        </w:trPr>
        <w:tc>
          <w:tcPr>
            <w:tcW w:w="3793" w:type="dxa"/>
          </w:tcPr>
          <w:p w:rsidR="00951C1D" w:rsidRPr="00951C1D" w:rsidRDefault="00951C1D" w:rsidP="00951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sz w:val="28"/>
                <w:szCs w:val="28"/>
                <w:lang w:eastAsia="ru-RU"/>
              </w:rPr>
              <w:t xml:space="preserve">        «УТВЕРЖДАЮ»</w:t>
            </w:r>
          </w:p>
          <w:p w:rsidR="00951C1D" w:rsidRPr="00951C1D" w:rsidRDefault="00951C1D" w:rsidP="00951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sz w:val="28"/>
                <w:szCs w:val="28"/>
                <w:lang w:eastAsia="ru-RU"/>
              </w:rPr>
              <w:t xml:space="preserve">         Заместитель директора           по учебной работе</w:t>
            </w:r>
          </w:p>
          <w:p w:rsidR="00951C1D" w:rsidRPr="00951C1D" w:rsidRDefault="00951C1D" w:rsidP="00951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sz w:val="28"/>
                <w:szCs w:val="28"/>
                <w:lang w:eastAsia="ru-RU"/>
              </w:rPr>
              <w:t xml:space="preserve">         _________ С. И. Токин</w:t>
            </w:r>
          </w:p>
          <w:p w:rsidR="00951C1D" w:rsidRPr="00951C1D" w:rsidRDefault="00D25E17" w:rsidP="00951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/>
                <w:sz w:val="28"/>
                <w:szCs w:val="28"/>
                <w:lang w:eastAsia="ru-RU"/>
              </w:rPr>
              <w:t xml:space="preserve">           «1» __________</w:t>
            </w:r>
            <w:r w:rsidR="00951C1D" w:rsidRPr="00951C1D">
              <w:rPr>
                <w:rFonts w:eastAsia="Calibri" w:cs="Times New Roman"/>
                <w:sz w:val="28"/>
                <w:szCs w:val="28"/>
                <w:lang w:eastAsia="ru-RU"/>
              </w:rPr>
              <w:t>2018  г.</w:t>
            </w:r>
          </w:p>
        </w:tc>
      </w:tr>
    </w:tbl>
    <w:p w:rsidR="00B81E29" w:rsidRDefault="00B81E29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/>
          <w:caps/>
          <w:sz w:val="28"/>
          <w:szCs w:val="28"/>
        </w:rPr>
      </w:pPr>
    </w:p>
    <w:p w:rsidR="00B81E29" w:rsidRDefault="00B81E29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951C1D" w:rsidRPr="00C72BA2" w:rsidRDefault="00951C1D" w:rsidP="00951C1D">
      <w:pPr>
        <w:tabs>
          <w:tab w:val="left" w:pos="2430"/>
        </w:tabs>
        <w:suppressAutoHyphens w:val="0"/>
        <w:jc w:val="center"/>
        <w:rPr>
          <w:rFonts w:cs="Times New Roman"/>
          <w:b/>
          <w:color w:val="000000" w:themeColor="text1"/>
          <w:sz w:val="28"/>
          <w:szCs w:val="28"/>
          <w:lang w:eastAsia="ru-RU"/>
        </w:rPr>
      </w:pPr>
      <w:r w:rsidRPr="00C72BA2">
        <w:rPr>
          <w:rFonts w:cs="Times New Roman"/>
          <w:b/>
          <w:color w:val="000000" w:themeColor="text1"/>
          <w:sz w:val="28"/>
          <w:szCs w:val="28"/>
          <w:lang w:eastAsia="ru-RU"/>
        </w:rPr>
        <w:t>АДАПТИРОВАННАЯ РАБОЧАЯ ПРОГРАММА</w:t>
      </w:r>
    </w:p>
    <w:p w:rsidR="00951C1D" w:rsidRPr="00C72BA2" w:rsidRDefault="00951C1D" w:rsidP="00951C1D">
      <w:pPr>
        <w:tabs>
          <w:tab w:val="left" w:pos="2430"/>
        </w:tabs>
        <w:suppressAutoHyphens w:val="0"/>
        <w:jc w:val="center"/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</w:pPr>
      <w:r w:rsidRPr="00C72BA2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>общеобразовательной учебной дисциплины</w:t>
      </w:r>
    </w:p>
    <w:p w:rsidR="00951C1D" w:rsidRPr="00C72BA2" w:rsidRDefault="00545989" w:rsidP="00951C1D">
      <w:pPr>
        <w:tabs>
          <w:tab w:val="left" w:pos="2430"/>
        </w:tabs>
        <w:jc w:val="center"/>
        <w:rPr>
          <w:b/>
          <w:color w:val="000000" w:themeColor="text1"/>
          <w:sz w:val="32"/>
          <w:szCs w:val="32"/>
        </w:rPr>
      </w:pPr>
      <w:r w:rsidRPr="00C72BA2">
        <w:rPr>
          <w:b/>
          <w:color w:val="000000" w:themeColor="text1"/>
          <w:sz w:val="32"/>
          <w:szCs w:val="32"/>
        </w:rPr>
        <w:t>ОУ</w:t>
      </w:r>
      <w:r w:rsidR="00881158" w:rsidRPr="00C72BA2">
        <w:rPr>
          <w:b/>
          <w:color w:val="000000" w:themeColor="text1"/>
          <w:sz w:val="32"/>
          <w:szCs w:val="32"/>
        </w:rPr>
        <w:t>Д</w:t>
      </w:r>
      <w:r w:rsidR="00B81E29" w:rsidRPr="00C72BA2">
        <w:rPr>
          <w:b/>
          <w:color w:val="000000" w:themeColor="text1"/>
          <w:sz w:val="32"/>
          <w:szCs w:val="32"/>
        </w:rPr>
        <w:t>.0</w:t>
      </w:r>
      <w:r w:rsidRPr="00C72BA2">
        <w:rPr>
          <w:b/>
          <w:color w:val="000000" w:themeColor="text1"/>
          <w:sz w:val="32"/>
          <w:szCs w:val="32"/>
        </w:rPr>
        <w:t>7</w:t>
      </w:r>
      <w:r w:rsidR="00CC65C9" w:rsidRPr="00C72BA2">
        <w:rPr>
          <w:b/>
          <w:color w:val="000000" w:themeColor="text1"/>
          <w:sz w:val="32"/>
          <w:szCs w:val="32"/>
        </w:rPr>
        <w:t>ОСНОВЫ БЕЗОПАСНОСТИ ЖИЗНЕДЕЯТЕЛЬНОСТИ</w:t>
      </w:r>
    </w:p>
    <w:p w:rsidR="00951C1D" w:rsidRPr="00C72BA2" w:rsidRDefault="00951C1D" w:rsidP="00951C1D">
      <w:pPr>
        <w:tabs>
          <w:tab w:val="left" w:pos="2430"/>
        </w:tabs>
        <w:jc w:val="center"/>
        <w:rPr>
          <w:b/>
          <w:color w:val="000000" w:themeColor="text1"/>
          <w:sz w:val="32"/>
          <w:szCs w:val="32"/>
        </w:rPr>
      </w:pPr>
      <w:r w:rsidRPr="00C72BA2">
        <w:rPr>
          <w:rFonts w:eastAsia="Calibri" w:cs="Times New Roman"/>
          <w:b/>
          <w:color w:val="000000" w:themeColor="text1"/>
          <w:sz w:val="28"/>
          <w:szCs w:val="28"/>
          <w:lang w:eastAsia="ru-RU"/>
        </w:rPr>
        <w:t>специальности 23.02.01 Организация перевозок и управление на транспорте (по видам)</w:t>
      </w:r>
      <w:r w:rsidRPr="00C72BA2">
        <w:rPr>
          <w:rFonts w:cs="Times New Roman"/>
          <w:b/>
          <w:color w:val="000000" w:themeColor="text1"/>
          <w:sz w:val="28"/>
          <w:szCs w:val="28"/>
          <w:lang w:eastAsia="ru-RU"/>
        </w:rPr>
        <w:t xml:space="preserve">для обучающихся с ограниченными возможностями здоровья с нарушениями слуха </w:t>
      </w:r>
    </w:p>
    <w:p w:rsidR="00951C1D" w:rsidRPr="00951C1D" w:rsidRDefault="00951C1D" w:rsidP="00951C1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ru-RU"/>
        </w:rPr>
      </w:pPr>
    </w:p>
    <w:p w:rsidR="00951C1D" w:rsidRPr="00951C1D" w:rsidRDefault="00951C1D" w:rsidP="00951C1D">
      <w:pPr>
        <w:tabs>
          <w:tab w:val="left" w:pos="2430"/>
        </w:tabs>
        <w:suppressAutoHyphens w:val="0"/>
        <w:jc w:val="center"/>
        <w:rPr>
          <w:rFonts w:eastAsia="Calibri" w:cs="Times New Roman"/>
          <w:b/>
          <w:sz w:val="28"/>
          <w:szCs w:val="28"/>
          <w:lang w:eastAsia="ru-RU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2"/>
        <w:gridCol w:w="5352"/>
      </w:tblGrid>
      <w:tr w:rsidR="00951C1D" w:rsidRPr="00951C1D" w:rsidTr="00951C1D">
        <w:tc>
          <w:tcPr>
            <w:tcW w:w="4052" w:type="dxa"/>
          </w:tcPr>
          <w:p w:rsidR="00951C1D" w:rsidRPr="00951C1D" w:rsidRDefault="00951C1D" w:rsidP="00951C1D">
            <w:pPr>
              <w:tabs>
                <w:tab w:val="left" w:pos="2430"/>
              </w:tabs>
              <w:suppressAutoHyphens w:val="0"/>
              <w:rPr>
                <w:rFonts w:eastAsia="Calibri" w:cs="Times New Roman"/>
                <w:bCs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bCs/>
                <w:sz w:val="28"/>
                <w:szCs w:val="28"/>
                <w:lang w:eastAsia="ru-RU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951C1D" w:rsidRPr="00951C1D" w:rsidRDefault="00951C1D" w:rsidP="00951C1D">
            <w:pPr>
              <w:tabs>
                <w:tab w:val="left" w:pos="2430"/>
              </w:tabs>
              <w:suppressAutoHyphens w:val="0"/>
              <w:rPr>
                <w:rFonts w:eastAsia="Calibri" w:cs="Times New Roman"/>
                <w:bCs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bCs/>
                <w:sz w:val="28"/>
                <w:szCs w:val="28"/>
                <w:lang w:eastAsia="ru-RU"/>
              </w:rPr>
              <w:t>Версия № ___</w:t>
            </w:r>
          </w:p>
        </w:tc>
      </w:tr>
      <w:tr w:rsidR="00951C1D" w:rsidRPr="00951C1D" w:rsidTr="00951C1D">
        <w:tc>
          <w:tcPr>
            <w:tcW w:w="4052" w:type="dxa"/>
          </w:tcPr>
          <w:p w:rsidR="00951C1D" w:rsidRPr="00951C1D" w:rsidRDefault="00951C1D" w:rsidP="00951C1D">
            <w:pPr>
              <w:suppressAutoHyphens w:val="0"/>
              <w:contextualSpacing/>
              <w:jc w:val="both"/>
              <w:rPr>
                <w:rFonts w:eastAsia="Calibri" w:cs="Times New Roman"/>
                <w:bCs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bCs/>
                <w:sz w:val="28"/>
                <w:szCs w:val="28"/>
                <w:lang w:eastAsia="ru-RU"/>
              </w:rPr>
              <w:t>РП  -28-18</w:t>
            </w:r>
          </w:p>
          <w:p w:rsidR="00951C1D" w:rsidRPr="00951C1D" w:rsidRDefault="00951C1D" w:rsidP="00951C1D">
            <w:pPr>
              <w:suppressAutoHyphens w:val="0"/>
              <w:contextualSpacing/>
              <w:jc w:val="both"/>
              <w:rPr>
                <w:rFonts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951C1D" w:rsidRPr="00951C1D" w:rsidRDefault="00951C1D" w:rsidP="00951C1D">
            <w:pPr>
              <w:tabs>
                <w:tab w:val="left" w:pos="2430"/>
              </w:tabs>
              <w:suppressAutoHyphens w:val="0"/>
              <w:rPr>
                <w:rFonts w:eastAsia="Calibri" w:cs="Times New Roman"/>
                <w:bCs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bCs/>
                <w:sz w:val="28"/>
                <w:szCs w:val="28"/>
                <w:lang w:eastAsia="ru-RU"/>
              </w:rPr>
              <w:t>Введено с «__»________20__г.</w:t>
            </w:r>
          </w:p>
        </w:tc>
      </w:tr>
      <w:tr w:rsidR="00951C1D" w:rsidRPr="00951C1D" w:rsidTr="00951C1D">
        <w:tc>
          <w:tcPr>
            <w:tcW w:w="4052" w:type="dxa"/>
          </w:tcPr>
          <w:p w:rsidR="00951C1D" w:rsidRPr="00951C1D" w:rsidRDefault="00951C1D" w:rsidP="00951C1D">
            <w:pPr>
              <w:suppressAutoHyphens w:val="0"/>
              <w:contextualSpacing/>
              <w:jc w:val="both"/>
              <w:rPr>
                <w:rFonts w:eastAsia="Calibri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52" w:type="dxa"/>
          </w:tcPr>
          <w:p w:rsidR="00951C1D" w:rsidRPr="00951C1D" w:rsidRDefault="00951C1D" w:rsidP="00951C1D">
            <w:pPr>
              <w:tabs>
                <w:tab w:val="left" w:pos="2430"/>
              </w:tabs>
              <w:suppressAutoHyphens w:val="0"/>
              <w:rPr>
                <w:rFonts w:eastAsia="Calibri" w:cs="Times New Roman"/>
                <w:bCs/>
                <w:sz w:val="28"/>
                <w:szCs w:val="28"/>
                <w:lang w:eastAsia="ru-RU"/>
              </w:rPr>
            </w:pPr>
            <w:r w:rsidRPr="00951C1D">
              <w:rPr>
                <w:rFonts w:eastAsia="Calibri" w:cs="Times New Roman"/>
                <w:bCs/>
                <w:sz w:val="28"/>
                <w:szCs w:val="28"/>
                <w:lang w:eastAsia="ru-RU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CC65C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  <w:sectPr w:rsidR="00CC65C9" w:rsidSect="001F3ED2">
          <w:footerReference w:type="default" r:id="rId9"/>
          <w:pgSz w:w="11906" w:h="16838"/>
          <w:pgMar w:top="1134" w:right="567" w:bottom="1134" w:left="1418" w:header="851" w:footer="851" w:gutter="0"/>
          <w:pgNumType w:start="4"/>
          <w:cols w:space="720"/>
          <w:docGrid w:linePitch="360"/>
        </w:sectPr>
      </w:pPr>
      <w:r>
        <w:rPr>
          <w:sz w:val="28"/>
          <w:szCs w:val="28"/>
        </w:rPr>
        <w:t>201</w:t>
      </w:r>
      <w:r w:rsidR="00951C1D">
        <w:rPr>
          <w:sz w:val="28"/>
          <w:szCs w:val="28"/>
        </w:rPr>
        <w:t>8 г.</w:t>
      </w:r>
    </w:p>
    <w:tbl>
      <w:tblPr>
        <w:tblW w:w="9856" w:type="dxa"/>
        <w:tblInd w:w="-3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5"/>
        <w:gridCol w:w="1540"/>
        <w:gridCol w:w="3885"/>
        <w:gridCol w:w="636"/>
        <w:gridCol w:w="2124"/>
        <w:gridCol w:w="1226"/>
      </w:tblGrid>
      <w:tr w:rsidR="00E0634A" w:rsidRPr="00E0634A" w:rsidTr="00951C1D">
        <w:trPr>
          <w:trHeight w:val="246"/>
        </w:trPr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rPr>
                <w:sz w:val="18"/>
                <w:szCs w:val="18"/>
              </w:rPr>
            </w:pPr>
            <w:r w:rsidRPr="00E0634A">
              <w:rPr>
                <w:noProof/>
                <w:lang w:eastAsia="ru-RU"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73660</wp:posOffset>
                  </wp:positionV>
                  <wp:extent cx="732790" cy="666115"/>
                  <wp:effectExtent l="1905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0634A" w:rsidRPr="00E0634A" w:rsidTr="00951C1D">
        <w:trPr>
          <w:trHeight w:hRule="exact" w:val="658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Государственное бюджетное профессиональное образовательное</w:t>
            </w:r>
          </w:p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учреждение Ростовской области</w:t>
            </w:r>
          </w:p>
          <w:p w:rsidR="00E0634A" w:rsidRPr="00E0634A" w:rsidRDefault="00E0634A" w:rsidP="00E0634A">
            <w:pPr>
              <w:widowControl w:val="0"/>
              <w:shd w:val="clear" w:color="auto" w:fill="FFFFFF"/>
              <w:ind w:left="869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E0634A" w:rsidRPr="00E0634A" w:rsidTr="00951C1D">
        <w:trPr>
          <w:trHeight w:hRule="exact" w:val="266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Стандарт организации</w:t>
            </w:r>
          </w:p>
        </w:tc>
      </w:tr>
      <w:tr w:rsidR="00E0634A" w:rsidRPr="00E0634A" w:rsidTr="00951C1D">
        <w:trPr>
          <w:trHeight w:hRule="exact" w:val="454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widowControl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E0634A">
              <w:rPr>
                <w:b/>
                <w:sz w:val="18"/>
                <w:szCs w:val="18"/>
              </w:rPr>
              <w:t>СМК СТО НКПТиУ</w:t>
            </w:r>
          </w:p>
          <w:p w:rsidR="00E0634A" w:rsidRPr="00E0634A" w:rsidRDefault="00724D85" w:rsidP="00951C1D">
            <w:pPr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РП     </w:t>
            </w:r>
            <w:r w:rsidR="00E0634A" w:rsidRPr="00E0634A">
              <w:rPr>
                <w:b/>
                <w:sz w:val="18"/>
                <w:szCs w:val="18"/>
              </w:rPr>
              <w:t xml:space="preserve"> -2</w:t>
            </w:r>
            <w:r w:rsidR="00951C1D">
              <w:rPr>
                <w:b/>
                <w:sz w:val="18"/>
                <w:szCs w:val="18"/>
              </w:rPr>
              <w:t>8-18</w:t>
            </w: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951C1D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7F146C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>
              <w:rPr>
                <w:spacing w:val="-3"/>
                <w:sz w:val="18"/>
                <w:szCs w:val="18"/>
              </w:rPr>
              <w:t>р</w:t>
            </w:r>
            <w:r w:rsidRPr="006A7827">
              <w:rPr>
                <w:spacing w:val="-3"/>
                <w:sz w:val="18"/>
                <w:szCs w:val="18"/>
              </w:rPr>
              <w:t>абочая</w:t>
            </w:r>
            <w:r w:rsidR="00E0634A" w:rsidRPr="00E0634A">
              <w:rPr>
                <w:sz w:val="18"/>
                <w:szCs w:val="18"/>
              </w:rPr>
              <w:t xml:space="preserve"> программа общеобразовательной учебной дисциплины </w:t>
            </w:r>
            <w:r w:rsidR="00E0634A" w:rsidRPr="00E0634A">
              <w:rPr>
                <w:sz w:val="18"/>
                <w:szCs w:val="18"/>
              </w:rPr>
              <w:br/>
              <w:t>Основы безопасности жизнедеятельности</w:t>
            </w:r>
          </w:p>
        </w:tc>
      </w:tr>
      <w:tr w:rsidR="00951C1D" w:rsidRPr="00E0634A" w:rsidTr="00951C1D">
        <w:tblPrEx>
          <w:tblCellMar>
            <w:left w:w="0" w:type="dxa"/>
            <w:right w:w="0" w:type="dxa"/>
          </w:tblCellMar>
        </w:tblPrEx>
        <w:trPr>
          <w:trHeight w:val="1670"/>
        </w:trPr>
        <w:tc>
          <w:tcPr>
            <w:tcW w:w="445" w:type="dxa"/>
            <w:shd w:val="clear" w:color="auto" w:fill="auto"/>
          </w:tcPr>
          <w:p w:rsidR="00951C1D" w:rsidRPr="00E0634A" w:rsidRDefault="00951C1D" w:rsidP="00951C1D">
            <w:pPr>
              <w:snapToGrid w:val="0"/>
            </w:pPr>
          </w:p>
        </w:tc>
        <w:tc>
          <w:tcPr>
            <w:tcW w:w="5425" w:type="dxa"/>
            <w:gridSpan w:val="2"/>
            <w:shd w:val="clear" w:color="auto" w:fill="auto"/>
          </w:tcPr>
          <w:p w:rsidR="00951C1D" w:rsidRPr="00951C1D" w:rsidRDefault="00951C1D" w:rsidP="00951C1D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951C1D" w:rsidRPr="00951C1D" w:rsidRDefault="00951C1D" w:rsidP="00951C1D">
            <w:pPr>
              <w:contextualSpacing/>
              <w:rPr>
                <w:sz w:val="22"/>
                <w:szCs w:val="22"/>
              </w:rPr>
            </w:pPr>
            <w:r w:rsidRPr="00951C1D">
              <w:rPr>
                <w:sz w:val="22"/>
                <w:szCs w:val="22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951C1D" w:rsidRPr="00951C1D" w:rsidRDefault="00951C1D" w:rsidP="00951C1D">
            <w:pPr>
              <w:contextualSpacing/>
              <w:rPr>
                <w:sz w:val="22"/>
                <w:szCs w:val="22"/>
              </w:rPr>
            </w:pPr>
            <w:r w:rsidRPr="00951C1D">
              <w:rPr>
                <w:sz w:val="22"/>
                <w:szCs w:val="22"/>
              </w:rPr>
              <w:t>ПРОТОКОЛ № 1</w:t>
            </w:r>
          </w:p>
          <w:p w:rsidR="00951C1D" w:rsidRPr="00951C1D" w:rsidRDefault="00951C1D" w:rsidP="00951C1D">
            <w:pPr>
              <w:contextualSpacing/>
              <w:rPr>
                <w:sz w:val="22"/>
                <w:szCs w:val="22"/>
              </w:rPr>
            </w:pPr>
            <w:r w:rsidRPr="00951C1D">
              <w:rPr>
                <w:sz w:val="22"/>
                <w:szCs w:val="22"/>
              </w:rPr>
              <w:t>от «31» августа 2018 г.</w:t>
            </w:r>
          </w:p>
          <w:p w:rsidR="00951C1D" w:rsidRPr="00951C1D" w:rsidRDefault="00951C1D" w:rsidP="00951C1D">
            <w:pPr>
              <w:contextualSpacing/>
              <w:rPr>
                <w:sz w:val="22"/>
                <w:szCs w:val="22"/>
              </w:rPr>
            </w:pPr>
            <w:r w:rsidRPr="00951C1D">
              <w:rPr>
                <w:sz w:val="22"/>
                <w:szCs w:val="22"/>
              </w:rPr>
              <w:t>Председатель</w:t>
            </w:r>
          </w:p>
          <w:p w:rsidR="00951C1D" w:rsidRDefault="00951C1D" w:rsidP="00951C1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</w:t>
            </w:r>
            <w:r w:rsidRPr="00951C1D">
              <w:rPr>
                <w:sz w:val="22"/>
                <w:szCs w:val="22"/>
              </w:rPr>
              <w:t>В. Н. Деркач</w:t>
            </w:r>
          </w:p>
          <w:p w:rsidR="00951C1D" w:rsidRPr="00951C1D" w:rsidRDefault="00951C1D" w:rsidP="00951C1D">
            <w:pPr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636" w:type="dxa"/>
            <w:shd w:val="clear" w:color="auto" w:fill="auto"/>
          </w:tcPr>
          <w:p w:rsidR="00951C1D" w:rsidRPr="00E0634A" w:rsidRDefault="00951C1D" w:rsidP="00951C1D">
            <w:pPr>
              <w:snapToGrid w:val="0"/>
            </w:pPr>
          </w:p>
        </w:tc>
        <w:tc>
          <w:tcPr>
            <w:tcW w:w="2124" w:type="dxa"/>
            <w:shd w:val="clear" w:color="auto" w:fill="auto"/>
          </w:tcPr>
          <w:p w:rsidR="00951C1D" w:rsidRPr="00E0634A" w:rsidRDefault="00951C1D" w:rsidP="00951C1D">
            <w:pPr>
              <w:snapToGrid w:val="0"/>
            </w:pPr>
          </w:p>
        </w:tc>
        <w:tc>
          <w:tcPr>
            <w:tcW w:w="1226" w:type="dxa"/>
            <w:shd w:val="clear" w:color="auto" w:fill="auto"/>
          </w:tcPr>
          <w:p w:rsidR="00951C1D" w:rsidRPr="00E0634A" w:rsidRDefault="00951C1D" w:rsidP="00951C1D">
            <w:pPr>
              <w:snapToGrid w:val="0"/>
            </w:pPr>
          </w:p>
        </w:tc>
      </w:tr>
    </w:tbl>
    <w:p w:rsidR="00E0634A" w:rsidRPr="00C72BA2" w:rsidRDefault="00724D85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C72BA2">
        <w:rPr>
          <w:color w:val="000000" w:themeColor="text1"/>
          <w:sz w:val="28"/>
          <w:szCs w:val="28"/>
        </w:rPr>
        <w:t>Адаптированная р</w:t>
      </w:r>
      <w:r w:rsidR="00E0634A" w:rsidRPr="00C72BA2">
        <w:rPr>
          <w:color w:val="000000" w:themeColor="text1"/>
          <w:sz w:val="28"/>
          <w:szCs w:val="28"/>
        </w:rPr>
        <w:t>абочая программа учебной дисциплиныразработана на основе:</w:t>
      </w:r>
    </w:p>
    <w:p w:rsidR="00E0634A" w:rsidRPr="00E0634A" w:rsidRDefault="00E0634A" w:rsidP="00724D85">
      <w:pPr>
        <w:suppressAutoHyphens w:val="0"/>
        <w:ind w:right="-1"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-Федерального государственного образовательного стандарта среднего общего образования (далее – ФГОС СОО) (утвержден приказом Министерства образования и науки РФ от 17.05.2012 № 413);</w:t>
      </w:r>
    </w:p>
    <w:p w:rsidR="00724D85" w:rsidRDefault="00E0634A" w:rsidP="00724D85">
      <w:pPr>
        <w:suppressAutoHyphens w:val="0"/>
        <w:ind w:right="-1"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-рекомендаций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724D85">
        <w:rPr>
          <w:sz w:val="28"/>
          <w:szCs w:val="28"/>
        </w:rPr>
        <w:t>России от 17.03.2015 № 06-259);</w:t>
      </w:r>
    </w:p>
    <w:p w:rsidR="00E0634A" w:rsidRPr="00724D85" w:rsidRDefault="00E0634A" w:rsidP="00724D85">
      <w:pPr>
        <w:suppressAutoHyphens w:val="0"/>
        <w:ind w:right="-1" w:firstLine="567"/>
        <w:jc w:val="both"/>
        <w:rPr>
          <w:sz w:val="32"/>
          <w:szCs w:val="28"/>
        </w:rPr>
      </w:pPr>
      <w:r w:rsidRPr="00E0634A">
        <w:rPr>
          <w:sz w:val="28"/>
          <w:szCs w:val="28"/>
        </w:rPr>
        <w:t>-примерной основной образовательной программы среднего общего образования, одобренной решением федерального учебно-методического о</w:t>
      </w:r>
      <w:r w:rsidRPr="00D25E17">
        <w:rPr>
          <w:sz w:val="28"/>
          <w:szCs w:val="28"/>
        </w:rPr>
        <w:t>бъединения по общему образо</w:t>
      </w:r>
      <w:r w:rsidR="00724D85" w:rsidRPr="00D25E17">
        <w:rPr>
          <w:sz w:val="28"/>
          <w:szCs w:val="28"/>
        </w:rPr>
        <w:t xml:space="preserve">ванию </w:t>
      </w:r>
      <w:r w:rsidRPr="00D25E17">
        <w:rPr>
          <w:sz w:val="28"/>
          <w:szCs w:val="28"/>
        </w:rPr>
        <w:t>(протоко</w:t>
      </w:r>
      <w:r w:rsidR="00724D85" w:rsidRPr="00D25E17">
        <w:rPr>
          <w:sz w:val="28"/>
          <w:szCs w:val="28"/>
        </w:rPr>
        <w:t xml:space="preserve">л от 28 июня 2016 г. № 2/16-з) </w:t>
      </w:r>
      <w:r w:rsidR="00724D85" w:rsidRPr="00D25E17">
        <w:rPr>
          <w:rFonts w:eastAsia="Calibri" w:cs="Times New Roman"/>
          <w:sz w:val="28"/>
          <w:lang w:eastAsia="ru-RU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E0634A" w:rsidRPr="00E0634A" w:rsidRDefault="00E0634A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 xml:space="preserve">Организация-разработчик: </w:t>
      </w:r>
    </w:p>
    <w:p w:rsidR="00E0634A" w:rsidRPr="00E0634A" w:rsidRDefault="00E0634A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</w:t>
      </w:r>
      <w:r w:rsidR="00724D85">
        <w:rPr>
          <w:sz w:val="28"/>
          <w:szCs w:val="28"/>
        </w:rPr>
        <w:t>ленных технологий и управления»</w:t>
      </w:r>
    </w:p>
    <w:p w:rsidR="00E0634A" w:rsidRPr="00E0634A" w:rsidRDefault="00E0634A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Разработчик:</w:t>
      </w:r>
    </w:p>
    <w:p w:rsidR="00E0634A" w:rsidRPr="00E0634A" w:rsidRDefault="00E0634A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Шаховцов С.М. - преподаватель государственного бюджетного профессионального образовательного учреждения Ростовской области «Новочеркасский колледж промыш</w:t>
      </w:r>
      <w:r w:rsidR="00724D85">
        <w:rPr>
          <w:sz w:val="28"/>
          <w:szCs w:val="28"/>
        </w:rPr>
        <w:t>ленных технологий и управления»</w:t>
      </w:r>
    </w:p>
    <w:p w:rsidR="00E0634A" w:rsidRPr="00E0634A" w:rsidRDefault="00E0634A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 xml:space="preserve">Рецензенты: </w:t>
      </w:r>
    </w:p>
    <w:p w:rsidR="00724D85" w:rsidRDefault="00E0634A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Братко А.И. - преподаватель государственного бюджетного профессионального образовательного учреждения Ростовской области «Новочеркасский колледж промыш</w:t>
      </w:r>
      <w:r w:rsidR="00724D85">
        <w:rPr>
          <w:sz w:val="28"/>
          <w:szCs w:val="28"/>
        </w:rPr>
        <w:t>ленных технологий и управления»</w:t>
      </w:r>
    </w:p>
    <w:p w:rsidR="00E0634A" w:rsidRPr="00E0634A" w:rsidRDefault="00E0634A" w:rsidP="00724D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 xml:space="preserve">Жирков С.И. - </w:t>
      </w:r>
      <w:r w:rsidRPr="00E0634A">
        <w:rPr>
          <w:rFonts w:cs="Times New Roman"/>
          <w:bCs/>
          <w:spacing w:val="-11"/>
          <w:sz w:val="28"/>
          <w:szCs w:val="28"/>
          <w:lang w:eastAsia="ru-RU"/>
        </w:rPr>
        <w:t>Преподаватель-организатор  ОБЖ   ГБПОУ РО«Новочеркасский медицинский  колледж»</w:t>
      </w:r>
    </w:p>
    <w:p w:rsidR="00B81E29" w:rsidRDefault="00B81E29">
      <w:pPr>
        <w:pageBreakBefore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="00427FB4">
        <w:rPr>
          <w:b/>
          <w:bCs/>
          <w:sz w:val="28"/>
          <w:szCs w:val="28"/>
        </w:rPr>
        <w:t>ОДЕРЖАНИЕ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B81E29" w:rsidRPr="0039581D" w:rsidRDefault="00B81E29" w:rsidP="0039581D">
      <w:pPr>
        <w:pStyle w:val="1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Паспорт </w:t>
      </w:r>
      <w:r w:rsidR="00724D85" w:rsidRPr="00724D85">
        <w:rPr>
          <w:color w:val="FF0000"/>
          <w:sz w:val="28"/>
          <w:szCs w:val="28"/>
        </w:rPr>
        <w:t xml:space="preserve">адаптированной </w:t>
      </w:r>
      <w:r w:rsidRPr="0039581D">
        <w:rPr>
          <w:sz w:val="28"/>
          <w:szCs w:val="28"/>
        </w:rPr>
        <w:t>рабочей программы учебной дисциплины  4</w:t>
      </w:r>
    </w:p>
    <w:p w:rsidR="00B81E29" w:rsidRPr="0039581D" w:rsidRDefault="00B81E29" w:rsidP="0039581D">
      <w:pPr>
        <w:pStyle w:val="1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Структура и содержание учебной дисциплины                                         </w:t>
      </w:r>
      <w:r w:rsidR="002831B5">
        <w:rPr>
          <w:sz w:val="28"/>
          <w:szCs w:val="28"/>
        </w:rPr>
        <w:t>8</w:t>
      </w:r>
    </w:p>
    <w:p w:rsidR="00B81E29" w:rsidRPr="0039581D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основных видов деятельности студентов. Контроль иоценка результатов освоения учебной дисциплины                     </w:t>
      </w:r>
      <w:r w:rsidR="00B81E29" w:rsidRPr="0039581D">
        <w:rPr>
          <w:sz w:val="28"/>
          <w:szCs w:val="28"/>
        </w:rPr>
        <w:t xml:space="preserve">            1</w:t>
      </w:r>
      <w:r w:rsidR="002831B5">
        <w:rPr>
          <w:sz w:val="28"/>
          <w:szCs w:val="28"/>
        </w:rPr>
        <w:t>4</w:t>
      </w:r>
    </w:p>
    <w:p w:rsidR="00B81E29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Учебно-методическое и материально-техническое обеспечение программы учебн</w:t>
      </w:r>
      <w:r w:rsidR="006A5582">
        <w:rPr>
          <w:sz w:val="28"/>
          <w:szCs w:val="28"/>
        </w:rPr>
        <w:t xml:space="preserve">ой дисциплины   </w:t>
      </w:r>
      <w:r w:rsidR="00B81E29" w:rsidRPr="0039581D">
        <w:rPr>
          <w:sz w:val="28"/>
          <w:szCs w:val="28"/>
        </w:rPr>
        <w:t xml:space="preserve">      1</w:t>
      </w:r>
      <w:r w:rsidR="002831B5">
        <w:rPr>
          <w:sz w:val="28"/>
          <w:szCs w:val="28"/>
        </w:rPr>
        <w:t>8</w:t>
      </w:r>
    </w:p>
    <w:p w:rsidR="00724D85" w:rsidRPr="00724D85" w:rsidRDefault="00724D85" w:rsidP="0039581D">
      <w:pPr>
        <w:numPr>
          <w:ilvl w:val="0"/>
          <w:numId w:val="10"/>
        </w:numPr>
        <w:spacing w:line="360" w:lineRule="auto"/>
        <w:rPr>
          <w:color w:val="FF0000"/>
          <w:sz w:val="28"/>
          <w:szCs w:val="28"/>
        </w:rPr>
      </w:pPr>
      <w:r w:rsidRPr="00724D85">
        <w:rPr>
          <w:color w:val="FF0000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      </w:t>
      </w:r>
      <w:r w:rsidR="002831B5">
        <w:rPr>
          <w:color w:val="FF0000"/>
          <w:sz w:val="28"/>
          <w:szCs w:val="28"/>
        </w:rPr>
        <w:t>19</w:t>
      </w:r>
    </w:p>
    <w:p w:rsidR="0039581D" w:rsidRPr="0039581D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Рекомендуемая литература                                                                          </w:t>
      </w:r>
      <w:r w:rsidR="002831B5">
        <w:rPr>
          <w:sz w:val="28"/>
          <w:szCs w:val="28"/>
        </w:rPr>
        <w:t>20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Рейтинг-план дисциплины                                                                           </w:t>
      </w:r>
      <w:r w:rsidR="002831B5">
        <w:rPr>
          <w:sz w:val="28"/>
          <w:szCs w:val="28"/>
        </w:rPr>
        <w:t>23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Модульно-рейтинговая карта дисциплины                                                </w:t>
      </w:r>
      <w:r w:rsidR="002831B5">
        <w:rPr>
          <w:sz w:val="28"/>
          <w:szCs w:val="28"/>
        </w:rPr>
        <w:t>23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Содержание дисциплинарных модулей                                                      </w:t>
      </w:r>
      <w:r w:rsidR="002831B5">
        <w:rPr>
          <w:sz w:val="28"/>
          <w:szCs w:val="28"/>
        </w:rPr>
        <w:t>24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Рейтинговая ведомость успеваемости студентов                                       </w:t>
      </w:r>
      <w:r w:rsidR="002831B5">
        <w:rPr>
          <w:sz w:val="28"/>
          <w:szCs w:val="28"/>
        </w:rPr>
        <w:t>26</w:t>
      </w:r>
      <w:bookmarkStart w:id="0" w:name="_GoBack"/>
      <w:bookmarkEnd w:id="0"/>
    </w:p>
    <w:p w:rsidR="00B81E29" w:rsidRPr="0039581D" w:rsidRDefault="00B81E29" w:rsidP="0039581D">
      <w:pPr>
        <w:spacing w:line="360" w:lineRule="auto"/>
        <w:rPr>
          <w:b/>
          <w:sz w:val="28"/>
          <w:szCs w:val="28"/>
        </w:rPr>
      </w:pPr>
    </w:p>
    <w:p w:rsidR="00B81E29" w:rsidRDefault="00B81E29">
      <w:pPr>
        <w:pageBreakBefore/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ПАСПОРТ </w:t>
      </w:r>
      <w:r w:rsidR="00724D85">
        <w:rPr>
          <w:b/>
          <w:color w:val="FF0000"/>
          <w:sz w:val="28"/>
          <w:szCs w:val="28"/>
        </w:rPr>
        <w:t xml:space="preserve">АДАПТИРОВАННОЙ </w:t>
      </w:r>
      <w:r>
        <w:rPr>
          <w:b/>
          <w:sz w:val="28"/>
          <w:szCs w:val="28"/>
        </w:rPr>
        <w:t>РАБОЧЕЙ ПРОГРАММЫ УЧЕБНОЙ ДИСЦИПЛИНЫ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Основы безопасности жизнедеятельности 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B46A97">
        <w:rPr>
          <w:b/>
          <w:sz w:val="28"/>
          <w:szCs w:val="28"/>
        </w:rPr>
        <w:t>Пояснительная записка</w:t>
      </w:r>
    </w:p>
    <w:p w:rsidR="00302FBF" w:rsidRDefault="00302FBF" w:rsidP="00BB41A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</w:t>
      </w:r>
      <w:r w:rsidRPr="00302FBF">
        <w:rPr>
          <w:color w:val="auto"/>
          <w:sz w:val="28"/>
          <w:szCs w:val="28"/>
        </w:rPr>
        <w:t xml:space="preserve">специальности </w:t>
      </w:r>
      <w:r w:rsidR="00EB4CC4" w:rsidRPr="00EB4CC4">
        <w:rPr>
          <w:color w:val="auto"/>
          <w:sz w:val="28"/>
          <w:szCs w:val="28"/>
        </w:rPr>
        <w:t xml:space="preserve">23.02.01 </w:t>
      </w:r>
      <w:r w:rsidR="00EB4CC4">
        <w:rPr>
          <w:color w:val="auto"/>
          <w:sz w:val="28"/>
          <w:szCs w:val="28"/>
        </w:rPr>
        <w:t>«</w:t>
      </w:r>
      <w:r w:rsidR="00EB4CC4" w:rsidRPr="00EB4CC4">
        <w:rPr>
          <w:color w:val="auto"/>
          <w:sz w:val="28"/>
          <w:szCs w:val="28"/>
        </w:rPr>
        <w:t>Организация перевозок и управление на транспорте</w:t>
      </w:r>
      <w:r w:rsidR="00EB4CC4">
        <w:rPr>
          <w:color w:val="auto"/>
          <w:sz w:val="28"/>
          <w:szCs w:val="28"/>
        </w:rPr>
        <w:t>»</w:t>
      </w:r>
      <w:r w:rsidR="00693F6B">
        <w:rPr>
          <w:color w:val="auto"/>
          <w:sz w:val="28"/>
          <w:szCs w:val="28"/>
        </w:rPr>
        <w:t>,в соответствии с примерной программой общеобразовательной учебной дисциплины Основы безопасности жизнедеятельности для профессиональных образовательных организаций</w:t>
      </w:r>
      <w:r w:rsidR="00371A72">
        <w:rPr>
          <w:color w:val="auto"/>
          <w:sz w:val="28"/>
          <w:szCs w:val="28"/>
        </w:rPr>
        <w:t>.</w:t>
      </w:r>
    </w:p>
    <w:p w:rsidR="00724D85" w:rsidRPr="00724D85" w:rsidRDefault="00724D85" w:rsidP="00724D85">
      <w:pPr>
        <w:keepNext/>
        <w:keepLines/>
        <w:suppressAutoHyphens w:val="0"/>
        <w:ind w:firstLine="720"/>
        <w:contextualSpacing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724D85">
        <w:rPr>
          <w:rFonts w:cs="Times New Roman"/>
          <w:color w:val="FF0000"/>
          <w:sz w:val="28"/>
          <w:szCs w:val="28"/>
          <w:lang w:eastAsia="ru-RU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B81E29" w:rsidRDefault="00936FB0" w:rsidP="00B4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olor w:val="000000"/>
          <w:sz w:val="28"/>
          <w:szCs w:val="28"/>
        </w:rPr>
      </w:pPr>
      <w:r w:rsidRPr="00936FB0">
        <w:rPr>
          <w:b/>
          <w:color w:val="000000"/>
          <w:sz w:val="28"/>
          <w:szCs w:val="28"/>
        </w:rPr>
        <w:t>1.2 Общая характеристика учебной дисциплины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</w:t>
      </w:r>
      <w:r>
        <w:rPr>
          <w:rFonts w:cs="Times New Roman"/>
          <w:color w:val="000000"/>
          <w:sz w:val="28"/>
          <w:szCs w:val="28"/>
        </w:rPr>
        <w:t xml:space="preserve">здоровья </w:t>
      </w:r>
      <w:r w:rsidRPr="00E20394">
        <w:rPr>
          <w:rFonts w:cs="Times New Roman"/>
          <w:color w:val="000000"/>
          <w:sz w:val="28"/>
          <w:szCs w:val="28"/>
        </w:rPr>
        <w:t>каждого человека. Здоровье становится приоритетной социальной ценностью. В этой связи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– к проведению соответствующих мероприятий по ликвидации их негативных последствий и, прежде всего, к оказанию первой помощи пострадавшим.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Общеобразовательная учебная дисциплина «Основы безопасности жизнедеятельности» изучает риски производственной, природной, социальной, бытовой, городской и </w:t>
      </w:r>
      <w:r>
        <w:rPr>
          <w:rFonts w:cs="Times New Roman"/>
          <w:color w:val="000000"/>
          <w:sz w:val="28"/>
          <w:szCs w:val="28"/>
        </w:rPr>
        <w:t xml:space="preserve">других </w:t>
      </w:r>
      <w:r w:rsidRPr="00E20394">
        <w:rPr>
          <w:rFonts w:cs="Times New Roman"/>
          <w:color w:val="000000"/>
          <w:sz w:val="28"/>
          <w:szCs w:val="28"/>
        </w:rPr>
        <w:t>сред обитания человека</w:t>
      </w:r>
      <w:r w:rsidR="004611C3">
        <w:rPr>
          <w:rFonts w:cs="Times New Roman"/>
          <w:color w:val="000000"/>
          <w:sz w:val="28"/>
          <w:szCs w:val="28"/>
        </w:rPr>
        <w:t>,</w:t>
      </w:r>
      <w:r w:rsidRPr="00E20394">
        <w:rPr>
          <w:rFonts w:cs="Times New Roman"/>
          <w:color w:val="000000"/>
          <w:sz w:val="28"/>
          <w:szCs w:val="28"/>
        </w:rPr>
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Действующее законодательство предусматривает обязательную подготовку по основам военной службы для лиц мужского пола, которая должна проводиться во всех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Изучение общеобразовательной учебной дисциплины «Основы безопасности жизнедеятельности» завершается подведением итогов в форме </w:t>
      </w:r>
      <w:r w:rsidRPr="00E20394">
        <w:rPr>
          <w:rFonts w:cs="Times New Roman"/>
          <w:color w:val="000000"/>
          <w:sz w:val="28"/>
          <w:szCs w:val="28"/>
        </w:rPr>
        <w:lastRenderedPageBreak/>
        <w:t>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</w:t>
      </w:r>
      <w:r w:rsidRPr="00864AED">
        <w:rPr>
          <w:rFonts w:cs="Times New Roman"/>
          <w:color w:val="FF0000"/>
          <w:sz w:val="28"/>
          <w:szCs w:val="28"/>
        </w:rPr>
        <w:t>ППССЗ</w:t>
      </w:r>
      <w:r w:rsidRPr="00E20394">
        <w:rPr>
          <w:rFonts w:cs="Times New Roman"/>
          <w:color w:val="000000"/>
          <w:sz w:val="28"/>
          <w:szCs w:val="28"/>
        </w:rPr>
        <w:t>).</w:t>
      </w:r>
    </w:p>
    <w:p w:rsidR="00936FB0" w:rsidRDefault="00936FB0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b/>
          <w:color w:val="000000"/>
          <w:sz w:val="28"/>
          <w:szCs w:val="28"/>
        </w:rPr>
      </w:pPr>
    </w:p>
    <w:p w:rsidR="001F3ED2" w:rsidRPr="00E20394" w:rsidRDefault="001F3ED2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b/>
          <w:color w:val="000000"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B46A9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Место учебной дисциплины в структуре основной профессиональной образовательной программы</w:t>
      </w:r>
    </w:p>
    <w:p w:rsidR="00936FB0" w:rsidRPr="00936FB0" w:rsidRDefault="00936FB0" w:rsidP="0050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936FB0">
        <w:rPr>
          <w:sz w:val="28"/>
          <w:szCs w:val="28"/>
        </w:rPr>
        <w:t>Учебная дисциплина «Основы безопасности жизнедеятельности»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</w:t>
      </w:r>
      <w:r w:rsidR="00864AED">
        <w:rPr>
          <w:sz w:val="28"/>
          <w:szCs w:val="28"/>
        </w:rPr>
        <w:t>, базовой дисциплиной</w:t>
      </w:r>
      <w:r w:rsidRPr="00936FB0">
        <w:rPr>
          <w:sz w:val="28"/>
          <w:szCs w:val="28"/>
        </w:rPr>
        <w:t xml:space="preserve">. 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 w:rsidRPr="00936FB0">
        <w:rPr>
          <w:sz w:val="28"/>
          <w:szCs w:val="28"/>
        </w:rPr>
        <w:t>Содержание программы «Основы безопасности жизнедеятельности» направлено на достижение следующих целей: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формирование антитеррористического поведения, отрицательного отношения к приему психоактивных веществ, в том числе наркотиков;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обеспечение профилактики асоциального поведения учащихся.</w:t>
      </w:r>
    </w:p>
    <w:p w:rsidR="00936FB0" w:rsidRDefault="00184EA9" w:rsidP="00B46A97">
      <w:pPr>
        <w:jc w:val="center"/>
        <w:rPr>
          <w:b/>
          <w:sz w:val="28"/>
          <w:szCs w:val="28"/>
        </w:rPr>
      </w:pPr>
      <w:r w:rsidRPr="00184EA9"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4</w:t>
      </w:r>
      <w:r w:rsidR="00B46A97">
        <w:rPr>
          <w:b/>
          <w:sz w:val="28"/>
          <w:szCs w:val="28"/>
        </w:rPr>
        <w:t>.</w:t>
      </w:r>
      <w:r w:rsidRPr="00184EA9">
        <w:rPr>
          <w:b/>
          <w:sz w:val="28"/>
          <w:szCs w:val="28"/>
        </w:rPr>
        <w:t xml:space="preserve"> Результ</w:t>
      </w:r>
      <w:r w:rsidR="00CE0E94">
        <w:rPr>
          <w:b/>
          <w:sz w:val="28"/>
          <w:szCs w:val="28"/>
        </w:rPr>
        <w:t>аты освоения учебной дисциплины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>Освоение содержания учебной дисциплины «Основы безопасности жизнедеятельности» обеспечивает достижение следующих результатов: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>личностных: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развитие личностных, в том числе духовных и физических, </w:t>
      </w:r>
      <w:r w:rsidRPr="00184EA9">
        <w:rPr>
          <w:sz w:val="28"/>
          <w:szCs w:val="28"/>
        </w:rPr>
        <w:t>качеств, обеспечивающих защищенность жизненно важных интересов личности от внешних и внутренних  угроз;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>готовность к служению Отечеству, его защите;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формирование потребности соблюдать нормы здорового </w:t>
      </w:r>
      <w:r w:rsidRPr="00184EA9">
        <w:rPr>
          <w:sz w:val="28"/>
          <w:szCs w:val="28"/>
        </w:rPr>
        <w:t>образа жизни</w:t>
      </w:r>
      <w:r>
        <w:rPr>
          <w:sz w:val="28"/>
          <w:szCs w:val="28"/>
        </w:rPr>
        <w:t xml:space="preserve">, </w:t>
      </w:r>
      <w:r w:rsidRPr="00184EA9">
        <w:rPr>
          <w:sz w:val="28"/>
          <w:szCs w:val="28"/>
        </w:rPr>
        <w:t>осознанно выполнять правила безопасности жизнедеятельности;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>исключение из своей жизни вредных привычек (</w:t>
      </w:r>
      <w:r w:rsidRPr="00184EA9">
        <w:rPr>
          <w:sz w:val="28"/>
          <w:szCs w:val="28"/>
        </w:rPr>
        <w:t>курения, пьянства и т. д.);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воспитание ответственного отношения к сохранению </w:t>
      </w:r>
      <w:r w:rsidRPr="00184EA9">
        <w:rPr>
          <w:sz w:val="28"/>
          <w:szCs w:val="28"/>
        </w:rPr>
        <w:t>окружающей природной среды, личному здоровью как к индивидуальной и общественной ценности;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освоение приемов действий в опасных и чрезвычайных </w:t>
      </w:r>
      <w:r w:rsidRPr="00184EA9">
        <w:rPr>
          <w:sz w:val="28"/>
          <w:szCs w:val="28"/>
        </w:rPr>
        <w:t>ситуациях природного, техногенного и социального характера;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>метапредметных: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овладение умениями формулировать личные понятия о </w:t>
      </w:r>
      <w:r w:rsidRPr="00184EA9">
        <w:rPr>
          <w:sz w:val="28"/>
          <w:szCs w:val="28"/>
        </w:rPr>
        <w:t xml:space="preserve">безопасности; 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4EA9">
        <w:rPr>
          <w:sz w:val="28"/>
          <w:szCs w:val="28"/>
        </w:rPr>
        <w:t xml:space="preserve">анализировать причины возникновения опасных и чрезвычайных ситуаций; 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4EA9">
        <w:rPr>
          <w:sz w:val="28"/>
          <w:szCs w:val="28"/>
        </w:rPr>
        <w:t>обобщать и сравнивать последствия опасных и чрезвычайных ситуаций;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184EA9">
        <w:rPr>
          <w:sz w:val="28"/>
          <w:szCs w:val="28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овладение навыками самостоятельно определять цели и </w:t>
      </w:r>
      <w:r w:rsidRPr="00184EA9">
        <w:rPr>
          <w:sz w:val="28"/>
          <w:szCs w:val="28"/>
        </w:rPr>
        <w:t xml:space="preserve">задачи по безопасному поведению в повседневной жизни и в различных опасных и чрезвычайных ситуациях, </w:t>
      </w:r>
      <w:r>
        <w:rPr>
          <w:sz w:val="28"/>
          <w:szCs w:val="28"/>
        </w:rPr>
        <w:t xml:space="preserve">выбирать </w:t>
      </w:r>
      <w:r w:rsidRPr="00184EA9">
        <w:rPr>
          <w:sz w:val="28"/>
          <w:szCs w:val="28"/>
        </w:rPr>
        <w:t>средства реализации поставленных целей, оценивать результаты своей деятельности в обеспечении личной безопасности;</w:t>
      </w:r>
    </w:p>
    <w:p w:rsidR="00184EA9" w:rsidRPr="00184EA9" w:rsidRDefault="007B4F20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формирование умения воспринимать </w:t>
      </w:r>
      <w:r w:rsidR="00184EA9" w:rsidRPr="00184EA9">
        <w:rPr>
          <w:sz w:val="28"/>
          <w:szCs w:val="28"/>
        </w:rPr>
        <w:t>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84EA9" w:rsidRPr="00184EA9" w:rsidRDefault="007B4F20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приобретение опыта самостоятельного поиска, анализа и </w:t>
      </w:r>
      <w:r w:rsidR="00184EA9" w:rsidRPr="00184EA9">
        <w:rPr>
          <w:sz w:val="28"/>
          <w:szCs w:val="28"/>
        </w:rPr>
        <w:t>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развитие умения выражать свои мысли</w:t>
      </w:r>
      <w:r>
        <w:rPr>
          <w:rFonts w:cs="Times New Roman"/>
          <w:sz w:val="28"/>
          <w:szCs w:val="28"/>
        </w:rPr>
        <w:t>,</w:t>
      </w:r>
      <w:r w:rsidR="00184EA9" w:rsidRPr="00184EA9">
        <w:rPr>
          <w:rFonts w:cs="Times New Roman"/>
          <w:sz w:val="28"/>
          <w:szCs w:val="28"/>
        </w:rPr>
        <w:t xml:space="preserve"> способности </w:t>
      </w:r>
      <w:r w:rsidR="00184EA9" w:rsidRPr="00184EA9">
        <w:rPr>
          <w:sz w:val="28"/>
          <w:szCs w:val="28"/>
        </w:rPr>
        <w:t xml:space="preserve">слушать собеседника, понимать его точку зрения, признавать право другого человека на иное мнение; 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формирование умений взаимодействовать с </w:t>
      </w:r>
      <w:r w:rsidR="00184EA9" w:rsidRPr="00184EA9">
        <w:rPr>
          <w:sz w:val="28"/>
          <w:szCs w:val="28"/>
        </w:rPr>
        <w:t>окружающими, выполнять различные социальные роли во время и при ликвидации последствий чрезвычайных ситуаций;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предвидеть возникновение опасных ситуаций по </w:t>
      </w:r>
      <w:r w:rsidR="00184EA9" w:rsidRPr="00184EA9">
        <w:rPr>
          <w:sz w:val="28"/>
          <w:szCs w:val="28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применять полученные теоретические знания на </w:t>
      </w:r>
      <w:r w:rsidR="00184EA9" w:rsidRPr="00184EA9">
        <w:rPr>
          <w:sz w:val="28"/>
          <w:szCs w:val="28"/>
        </w:rPr>
        <w:t>практике</w:t>
      </w:r>
      <w:r>
        <w:rPr>
          <w:sz w:val="28"/>
          <w:szCs w:val="28"/>
        </w:rPr>
        <w:t xml:space="preserve"> - </w:t>
      </w:r>
      <w:r w:rsidR="00184EA9" w:rsidRPr="00184EA9">
        <w:rPr>
          <w:sz w:val="28"/>
          <w:szCs w:val="28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анализировать явления и события природного, </w:t>
      </w:r>
      <w:r w:rsidR="00184EA9" w:rsidRPr="00184EA9">
        <w:rPr>
          <w:sz w:val="28"/>
          <w:szCs w:val="28"/>
        </w:rPr>
        <w:t>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информировать о результатах своих наблюдений, </w:t>
      </w:r>
      <w:r w:rsidR="00184EA9" w:rsidRPr="00184EA9">
        <w:rPr>
          <w:sz w:val="28"/>
          <w:szCs w:val="28"/>
        </w:rPr>
        <w:t>участвовать в дискуссии, отстаивать свою точку зрения, находить компромиссное решение в различных ситуациях;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знания устройства и принципов действия бытовых </w:t>
      </w:r>
      <w:r w:rsidR="00184EA9" w:rsidRPr="00184EA9">
        <w:rPr>
          <w:sz w:val="28"/>
          <w:szCs w:val="28"/>
        </w:rPr>
        <w:t>приборов и других технических средств, используемых в повседневной жизни;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локализация возможных опасных ситуац</w:t>
      </w:r>
      <w:r w:rsidR="00184EA9" w:rsidRPr="00184EA9">
        <w:rPr>
          <w:sz w:val="28"/>
          <w:szCs w:val="28"/>
        </w:rPr>
        <w:t>ий, связанных с нарушением работы технических средств и правил их эксплуатации;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формирование установки на здоровый образ жизни;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развитие необходимых физических качеств: выносливости, </w:t>
      </w:r>
      <w:r w:rsidR="00184EA9" w:rsidRPr="00184EA9">
        <w:rPr>
          <w:sz w:val="28"/>
          <w:szCs w:val="28"/>
        </w:rPr>
        <w:t>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 xml:space="preserve">предметных: 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сформированность представлений о культуре безопасности</w:t>
      </w:r>
      <w:r w:rsidR="00184EA9" w:rsidRPr="00184EA9">
        <w:rPr>
          <w:sz w:val="28"/>
          <w:szCs w:val="28"/>
        </w:rPr>
        <w:t xml:space="preserve">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</w:t>
      </w:r>
      <w:r w:rsidR="00184EA9" w:rsidRPr="00184EA9">
        <w:rPr>
          <w:sz w:val="28"/>
          <w:szCs w:val="28"/>
        </w:rPr>
        <w:lastRenderedPageBreak/>
        <w:t>общества и государства от внешних и внутренних угроз, включая отрицательное влияние человеческогофактора;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основ государственной системы, российского</w:t>
      </w:r>
      <w:r w:rsidR="00184EA9" w:rsidRPr="00184EA9">
        <w:rPr>
          <w:sz w:val="28"/>
          <w:szCs w:val="28"/>
        </w:rPr>
        <w:t>законодательства, направленных на защиту населения от внешних и внутренних угроз;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сформированность представлений о необходимости </w:t>
      </w:r>
      <w:r w:rsidR="00184EA9" w:rsidRPr="00184EA9">
        <w:rPr>
          <w:sz w:val="28"/>
          <w:szCs w:val="28"/>
        </w:rPr>
        <w:t>отрицания экстремизма, терроризма, других действий противоправного характера, а также асоциального поведения;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сформированность представлений о здоровом образе </w:t>
      </w:r>
      <w:r w:rsidR="00184EA9" w:rsidRPr="00184EA9">
        <w:rPr>
          <w:sz w:val="28"/>
          <w:szCs w:val="28"/>
        </w:rPr>
        <w:t xml:space="preserve">жизни как о средстве обеспечения духовного, физического и социального благополучия личности; 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распространё</w:t>
      </w:r>
      <w:r w:rsidR="00184EA9" w:rsidRPr="00184EA9">
        <w:rPr>
          <w:sz w:val="28"/>
          <w:szCs w:val="28"/>
        </w:rPr>
        <w:t>нных опасных и чрезвычайных ситуаций природного, техногенного и социального характера;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факторов, пагубно</w:t>
      </w:r>
      <w:r>
        <w:rPr>
          <w:rFonts w:cs="Times New Roman"/>
          <w:sz w:val="28"/>
          <w:szCs w:val="28"/>
        </w:rPr>
        <w:t xml:space="preserve"> влияющих на здоровье человека;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знание основных мер защиты (в том числе в области </w:t>
      </w:r>
      <w:r w:rsidR="00184EA9" w:rsidRPr="00184EA9">
        <w:rPr>
          <w:sz w:val="28"/>
          <w:szCs w:val="28"/>
        </w:rPr>
        <w:t>гражданской  обороны) и правил поведения в условиях опасных и чрезвычайных ситуаций;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умение предвидеть возникновение опасных и чрезвычайных </w:t>
      </w:r>
      <w:r w:rsidR="00184EA9" w:rsidRPr="00184EA9">
        <w:rPr>
          <w:sz w:val="28"/>
          <w:szCs w:val="28"/>
        </w:rPr>
        <w:t>ситуаций  по характерным для них признакам, а также использовать различные информационные источники;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умение применять полученные з</w:t>
      </w:r>
      <w:r w:rsidR="00184EA9" w:rsidRPr="00184EA9">
        <w:rPr>
          <w:sz w:val="28"/>
          <w:szCs w:val="28"/>
        </w:rPr>
        <w:t xml:space="preserve">нания в области безопасности на практике, проектировать модели безопасного поведения в повседневной жизни и в различных опасных и чрезвычайных ситуациях; 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знание основ обороны государства и воинской службы: 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 xml:space="preserve">законодательство об обороне государства и воинской обязанности граждан; 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>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воинские ритуалы, строевая, огневая и тактическая подготовка;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основных видов военно-профессиональной деятельности,</w:t>
      </w:r>
      <w:r w:rsidR="00184EA9" w:rsidRPr="00184EA9">
        <w:rPr>
          <w:sz w:val="28"/>
          <w:szCs w:val="28"/>
        </w:rPr>
        <w:t>особенностей прохождения военной службы по призыву и контракту, увольнения с военной службы и пребывания в запасе;</w:t>
      </w:r>
    </w:p>
    <w:p w:rsid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владение основами медицинских знаний и оказания первой </w:t>
      </w:r>
      <w:r w:rsidR="00184EA9" w:rsidRPr="00184EA9">
        <w:rPr>
          <w:sz w:val="28"/>
          <w:szCs w:val="28"/>
        </w:rPr>
        <w:t>помощи пострадавшим при неотложных состояниях (при травмах, отравлениях и различных видах поражений), включая знания об основных инфекционных</w:t>
      </w:r>
      <w:r w:rsidR="00B46A97">
        <w:rPr>
          <w:sz w:val="28"/>
          <w:szCs w:val="28"/>
        </w:rPr>
        <w:t xml:space="preserve"> заболеваниях и их профилактике.</w:t>
      </w:r>
    </w:p>
    <w:p w:rsidR="00A95F0E" w:rsidRDefault="00B46A97" w:rsidP="003B7B86">
      <w:pPr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Pr="00A40114">
        <w:rPr>
          <w:b/>
          <w:sz w:val="28"/>
          <w:szCs w:val="28"/>
        </w:rPr>
        <w:t>Профильная составляющая (направленность) общеобразовательной дисциплины</w:t>
      </w:r>
    </w:p>
    <w:p w:rsidR="00B46A97" w:rsidRDefault="00A95F0E" w:rsidP="00A95F0E">
      <w:pPr>
        <w:ind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="00B46A97">
        <w:rPr>
          <w:sz w:val="28"/>
          <w:szCs w:val="28"/>
        </w:rPr>
        <w:t>тсутствует.</w:t>
      </w:r>
    </w:p>
    <w:p w:rsidR="001F3ED2" w:rsidRDefault="001F3ED2" w:rsidP="00724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46A97" w:rsidRPr="00A20A8B" w:rsidRDefault="00B46A97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</w:t>
      </w:r>
    </w:p>
    <w:p w:rsidR="003B7B86" w:rsidRDefault="003B7B86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B46A97" w:rsidRPr="003F27D8">
        <w:rPr>
          <w:sz w:val="28"/>
          <w:szCs w:val="28"/>
        </w:rPr>
        <w:t xml:space="preserve">аксимальной учебной нагрузки обучающегося </w:t>
      </w:r>
      <w:r>
        <w:rPr>
          <w:sz w:val="28"/>
          <w:szCs w:val="28"/>
        </w:rPr>
        <w:t xml:space="preserve"> 105</w:t>
      </w:r>
      <w:r w:rsidR="00B46A97" w:rsidRPr="003F27D8">
        <w:rPr>
          <w:sz w:val="28"/>
          <w:szCs w:val="28"/>
        </w:rPr>
        <w:t xml:space="preserve"> час</w:t>
      </w:r>
      <w:r w:rsidR="00B46A97">
        <w:rPr>
          <w:sz w:val="28"/>
          <w:szCs w:val="28"/>
        </w:rPr>
        <w:t>ов</w:t>
      </w:r>
      <w:r w:rsidR="00B46A97" w:rsidRPr="003F27D8">
        <w:rPr>
          <w:sz w:val="28"/>
          <w:szCs w:val="28"/>
        </w:rPr>
        <w:t>,</w:t>
      </w:r>
    </w:p>
    <w:p w:rsidR="00B46A97" w:rsidRDefault="00B46A97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 w:val="28"/>
          <w:szCs w:val="28"/>
        </w:rPr>
      </w:pPr>
      <w:r w:rsidRPr="003F27D8">
        <w:rPr>
          <w:sz w:val="28"/>
          <w:szCs w:val="28"/>
        </w:rPr>
        <w:t>в том числе:</w:t>
      </w:r>
    </w:p>
    <w:p w:rsidR="00B46A97" w:rsidRDefault="003B7B86" w:rsidP="00A73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6A97" w:rsidRPr="003F27D8">
        <w:rPr>
          <w:sz w:val="28"/>
          <w:szCs w:val="28"/>
        </w:rPr>
        <w:t>обязательной аудиторно</w:t>
      </w:r>
      <w:r w:rsidR="00B46A97">
        <w:rPr>
          <w:sz w:val="28"/>
          <w:szCs w:val="28"/>
        </w:rPr>
        <w:t xml:space="preserve">й учебной нагрузки обучающегося </w:t>
      </w:r>
      <w:r>
        <w:rPr>
          <w:sz w:val="28"/>
          <w:szCs w:val="28"/>
        </w:rPr>
        <w:t xml:space="preserve">70 </w:t>
      </w:r>
      <w:r w:rsidR="00B46A97" w:rsidRPr="003F27D8">
        <w:rPr>
          <w:sz w:val="28"/>
          <w:szCs w:val="28"/>
        </w:rPr>
        <w:t>час</w:t>
      </w:r>
      <w:r w:rsidR="00B46A97">
        <w:rPr>
          <w:sz w:val="28"/>
          <w:szCs w:val="28"/>
        </w:rPr>
        <w:t>ов</w:t>
      </w:r>
      <w:r w:rsidR="00B46A97" w:rsidRPr="003F27D8">
        <w:rPr>
          <w:sz w:val="28"/>
          <w:szCs w:val="28"/>
        </w:rPr>
        <w:t>;</w:t>
      </w:r>
    </w:p>
    <w:p w:rsidR="00B46A97" w:rsidRPr="00C52FBE" w:rsidRDefault="003B7B86" w:rsidP="00A73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6A97" w:rsidRPr="008C362F">
        <w:rPr>
          <w:sz w:val="28"/>
          <w:szCs w:val="28"/>
        </w:rPr>
        <w:t>самостоятельной работы обучающе</w:t>
      </w:r>
      <w:r w:rsidR="00B46A97">
        <w:rPr>
          <w:sz w:val="28"/>
          <w:szCs w:val="28"/>
        </w:rPr>
        <w:t xml:space="preserve">гося </w:t>
      </w:r>
      <w:r>
        <w:rPr>
          <w:sz w:val="28"/>
          <w:szCs w:val="28"/>
        </w:rPr>
        <w:t>35</w:t>
      </w:r>
      <w:r w:rsidR="00B46A97">
        <w:rPr>
          <w:sz w:val="28"/>
          <w:szCs w:val="28"/>
        </w:rPr>
        <w:t xml:space="preserve"> часов</w:t>
      </w:r>
      <w:r w:rsidR="00B46A97" w:rsidRPr="00C52FBE">
        <w:rPr>
          <w:sz w:val="28"/>
          <w:szCs w:val="28"/>
        </w:rPr>
        <w:t>.</w:t>
      </w:r>
    </w:p>
    <w:p w:rsidR="00B16D6A" w:rsidRDefault="00B16D6A" w:rsidP="003B7B86">
      <w:pPr>
        <w:ind w:left="1134" w:firstLine="540"/>
        <w:rPr>
          <w:sz w:val="28"/>
          <w:szCs w:val="28"/>
        </w:rPr>
        <w:sectPr w:rsidR="00B16D6A" w:rsidSect="001F3ED2">
          <w:pgSz w:w="11906" w:h="16838"/>
          <w:pgMar w:top="1134" w:right="849" w:bottom="1134" w:left="1418" w:header="851" w:footer="851" w:gutter="0"/>
          <w:pgNumType w:start="4"/>
          <w:cols w:space="720"/>
          <w:docGrid w:linePitch="360"/>
        </w:sectPr>
      </w:pPr>
    </w:p>
    <w:p w:rsidR="009E3255" w:rsidRDefault="00B16D6A" w:rsidP="00B16D6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9E3255" w:rsidRPr="007B79FE" w:rsidRDefault="009E3255" w:rsidP="009E3255">
      <w:pPr>
        <w:pStyle w:val="2"/>
        <w:jc w:val="center"/>
        <w:rPr>
          <w:rFonts w:ascii="Times New Roman" w:hAnsi="Times New Roman"/>
          <w:bCs w:val="0"/>
          <w:i w:val="0"/>
          <w:iCs w:val="0"/>
          <w:u w:val="single"/>
        </w:rPr>
      </w:pPr>
      <w:bookmarkStart w:id="1" w:name="_Toc283296931"/>
      <w:bookmarkStart w:id="2" w:name="_Toc283648313"/>
      <w:r w:rsidRPr="007B79FE">
        <w:rPr>
          <w:rFonts w:ascii="Times New Roman" w:hAnsi="Times New Roman"/>
          <w:bCs w:val="0"/>
          <w:i w:val="0"/>
          <w:iCs w:val="0"/>
        </w:rPr>
        <w:t>2.1. Объем учебной дисциплины и виды учебной работы</w:t>
      </w:r>
      <w:bookmarkEnd w:id="1"/>
      <w:bookmarkEnd w:id="2"/>
    </w:p>
    <w:p w:rsidR="009E3255" w:rsidRPr="00A20A8B" w:rsidRDefault="009E3255" w:rsidP="009E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799"/>
      </w:tblGrid>
      <w:tr w:rsidR="009E3255" w:rsidRPr="00A20A8B" w:rsidTr="00FE16C2">
        <w:trPr>
          <w:trHeight w:val="460"/>
        </w:trPr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center"/>
              <w:rPr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99" w:type="dxa"/>
            <w:shd w:val="clear" w:color="auto" w:fill="auto"/>
          </w:tcPr>
          <w:p w:rsidR="009E3255" w:rsidRPr="009E3255" w:rsidRDefault="009E3255" w:rsidP="00FE16C2">
            <w:pPr>
              <w:jc w:val="center"/>
              <w:rPr>
                <w:i/>
                <w:iCs/>
                <w:sz w:val="28"/>
                <w:szCs w:val="28"/>
              </w:rPr>
            </w:pPr>
            <w:r w:rsidRPr="009E3255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9E3255" w:rsidRPr="00A20A8B" w:rsidTr="00FE16C2">
        <w:trPr>
          <w:trHeight w:val="285"/>
        </w:trPr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rPr>
                <w:b/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105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70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b/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35</w:t>
            </w:r>
          </w:p>
        </w:tc>
      </w:tr>
      <w:tr w:rsidR="004A1072" w:rsidRPr="00A20A8B" w:rsidTr="00DD3717">
        <w:trPr>
          <w:trHeight w:val="705"/>
        </w:trPr>
        <w:tc>
          <w:tcPr>
            <w:tcW w:w="7905" w:type="dxa"/>
            <w:tcBorders>
              <w:bottom w:val="single" w:sz="4" w:space="0" w:color="auto"/>
            </w:tcBorders>
            <w:shd w:val="clear" w:color="auto" w:fill="auto"/>
          </w:tcPr>
          <w:p w:rsidR="004A1072" w:rsidRPr="009E3255" w:rsidRDefault="004A1072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в том числе:</w:t>
            </w:r>
          </w:p>
          <w:p w:rsidR="004A1072" w:rsidRPr="009E3255" w:rsidRDefault="00DD3717" w:rsidP="004A1072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аудиторным занятиям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4A1072" w:rsidRPr="00DD3717" w:rsidRDefault="00DD3717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15</w:t>
            </w:r>
          </w:p>
        </w:tc>
      </w:tr>
      <w:tr w:rsidR="00DD3717" w:rsidRPr="00A20A8B" w:rsidTr="00DD3717">
        <w:trPr>
          <w:trHeight w:val="24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717" w:rsidRPr="009E3255" w:rsidRDefault="00DD3717" w:rsidP="004A1072">
            <w:pPr>
              <w:ind w:left="426"/>
              <w:jc w:val="both"/>
              <w:rPr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подготовка рефератов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717" w:rsidRPr="00DD3717" w:rsidRDefault="00DD3717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5</w:t>
            </w:r>
          </w:p>
        </w:tc>
      </w:tr>
      <w:tr w:rsidR="004A1072" w:rsidRPr="00A20A8B" w:rsidTr="004A1072">
        <w:trPr>
          <w:trHeight w:val="300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1072" w:rsidRPr="009E3255" w:rsidRDefault="004A1072" w:rsidP="004A1072">
            <w:pPr>
              <w:ind w:left="426"/>
              <w:jc w:val="both"/>
              <w:rPr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подготовка докладов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5</w:t>
            </w:r>
          </w:p>
        </w:tc>
      </w:tr>
      <w:tr w:rsidR="004A1072" w:rsidRPr="00A20A8B" w:rsidTr="004A1072">
        <w:trPr>
          <w:trHeight w:val="675"/>
        </w:trPr>
        <w:tc>
          <w:tcPr>
            <w:tcW w:w="7905" w:type="dxa"/>
            <w:tcBorders>
              <w:top w:val="single" w:sz="4" w:space="0" w:color="auto"/>
            </w:tcBorders>
            <w:shd w:val="clear" w:color="auto" w:fill="auto"/>
          </w:tcPr>
          <w:p w:rsidR="004A1072" w:rsidRPr="004A1072" w:rsidRDefault="004A1072" w:rsidP="00DD3717">
            <w:pPr>
              <w:ind w:left="426"/>
              <w:jc w:val="both"/>
              <w:rPr>
                <w:iCs/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индивидуальные задания с использованием информации в сети Интернет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9E3255" w:rsidRPr="00A20A8B" w:rsidTr="00FE16C2">
        <w:tc>
          <w:tcPr>
            <w:tcW w:w="9704" w:type="dxa"/>
            <w:gridSpan w:val="2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D3717">
              <w:rPr>
                <w:b/>
                <w:i/>
                <w:iCs/>
                <w:sz w:val="28"/>
                <w:szCs w:val="28"/>
              </w:rPr>
              <w:t xml:space="preserve">Итоговая аттестация в форме дифференцированного зачета  </w:t>
            </w:r>
          </w:p>
        </w:tc>
      </w:tr>
    </w:tbl>
    <w:p w:rsidR="009E3255" w:rsidRDefault="009E3255" w:rsidP="009E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9E3255" w:rsidRDefault="009E3255" w:rsidP="003B7B86">
      <w:pPr>
        <w:ind w:left="1134" w:firstLine="540"/>
        <w:rPr>
          <w:sz w:val="28"/>
          <w:szCs w:val="28"/>
        </w:rPr>
      </w:pPr>
    </w:p>
    <w:p w:rsidR="009E3255" w:rsidRPr="00B46A97" w:rsidRDefault="009E3255" w:rsidP="009E3255">
      <w:pPr>
        <w:rPr>
          <w:sz w:val="28"/>
          <w:szCs w:val="28"/>
        </w:rPr>
      </w:pPr>
    </w:p>
    <w:p w:rsidR="00B81E29" w:rsidRDefault="00B81E29">
      <w:pPr>
        <w:sectPr w:rsidR="00B81E29" w:rsidSect="006E28D8">
          <w:pgSz w:w="11906" w:h="16838"/>
          <w:pgMar w:top="1134" w:right="567" w:bottom="1134" w:left="1418" w:header="851" w:footer="851" w:gutter="0"/>
          <w:cols w:space="720"/>
          <w:docGrid w:linePitch="360"/>
        </w:sectPr>
      </w:pPr>
    </w:p>
    <w:p w:rsidR="00B81E29" w:rsidRDefault="00B81E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дисциплины«Основы безопасности жизнедеятельности»</w:t>
      </w:r>
    </w:p>
    <w:tbl>
      <w:tblPr>
        <w:tblW w:w="15422" w:type="dxa"/>
        <w:tblInd w:w="-5" w:type="dxa"/>
        <w:tblLayout w:type="fixed"/>
        <w:tblLook w:val="0000"/>
      </w:tblPr>
      <w:tblGrid>
        <w:gridCol w:w="2079"/>
        <w:gridCol w:w="8949"/>
        <w:gridCol w:w="1276"/>
        <w:gridCol w:w="1276"/>
        <w:gridCol w:w="1842"/>
      </w:tblGrid>
      <w:tr w:rsidR="00724D85" w:rsidRPr="0021710D" w:rsidTr="00C20E27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материала,  практические работы, самостоятельная работа обучающихся.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724D85">
              <w:rPr>
                <w:b/>
                <w:bCs/>
                <w:color w:val="FF0000"/>
                <w:sz w:val="20"/>
                <w:szCs w:val="20"/>
              </w:rPr>
              <w:t xml:space="preserve">Примечание </w:t>
            </w:r>
            <w:r w:rsidRPr="00724D85">
              <w:rPr>
                <w:b/>
                <w:bCs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724D85">
              <w:rPr>
                <w:b/>
                <w:bCs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724D85" w:rsidRPr="0021710D" w:rsidTr="00C20E27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724D85">
              <w:rPr>
                <w:b/>
                <w:bCs/>
                <w:color w:val="FF0000"/>
                <w:sz w:val="20"/>
                <w:szCs w:val="20"/>
              </w:rPr>
              <w:t>5</w:t>
            </w:r>
          </w:p>
        </w:tc>
      </w:tr>
      <w:tr w:rsidR="00724D85" w:rsidRPr="0021710D" w:rsidTr="00C20E27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№1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Обеспечение личной безопасности и сохранение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  <w:lang w:val="en-US"/>
              </w:rPr>
              <w:t>14</w:t>
            </w:r>
            <w:r w:rsidRPr="0021710D">
              <w:rPr>
                <w:b/>
                <w:bCs/>
                <w:sz w:val="20"/>
                <w:szCs w:val="20"/>
              </w:rPr>
              <w:t>/7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8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Здоровый образ жизни и его составляющие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Введение. Понятие здоровья и здорового образа жизни. Факторы влияющие на здоровье. Составляющие здорового образа жизни.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1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Влияние биоритмов на работоспособность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49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Вредные привычки и их влияние на здоровье 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Алкоголь и его влияние на здоровье. Курение и его влияние на здоровье.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5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Наркотики и их влияние на здоровье.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5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1.3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Репродуктивное здоровье – составная часть здоровья человека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Понятие репродуктивного здоровья и его составляющие. Рекомендации молодежи по сохранению высокого уровня репродуктивного здоровья.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 xml:space="preserve">Профилактика инфекций передающихся половым путем.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00"/>
        </w:trPr>
        <w:tc>
          <w:tcPr>
            <w:tcW w:w="207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Тема 1.4 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Опасности современных молодежных хобби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Краткая характеристика современных молодежных хобби. Модели личного безопасного поведения во время занятий современными молодежными хобби.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1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безопасного поведения с учетом модели поведения.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73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1.5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Правила и безопасность дорожного движения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hd w:val="clear" w:color="auto" w:fill="FFFFFF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Основные нормативные правовые акты, определяющие правила и безопасность дорожного движения. Правила дорожного движения.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8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  <w:shd w:val="clear" w:color="auto" w:fill="FFFFFF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Модели поведения пешеходов, велосипедистов, пассажиров и водителей транспортных средств при организации дорожного движения.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4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1.6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Правила безопасного поведения в криминальных ситуациях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0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 xml:space="preserve">Психологические основы безопасности в криминальных ситуациях. </w:t>
            </w:r>
            <w:r w:rsidRPr="0021710D">
              <w:rPr>
                <w:bCs/>
                <w:sz w:val="20"/>
                <w:szCs w:val="20"/>
              </w:rPr>
              <w:t>Виды криминальных опасностей,меры предосторожности и правила поведения в случае их возникновения.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37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Уголовная ответственность несовершеннолетних.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6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1.7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Правила безопасного </w:t>
            </w:r>
            <w:r w:rsidRPr="0021710D">
              <w:rPr>
                <w:b/>
                <w:bCs/>
                <w:sz w:val="20"/>
                <w:szCs w:val="20"/>
              </w:rPr>
              <w:lastRenderedPageBreak/>
              <w:t>поведения при пожарах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Практическое занятие №1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>Пожар и его опасные факторы. Правила поведения при пожаре. Виды огнетушителей и правила пользования ими. Тренировка в тушении возгорания огнетушителем. Контрольная работа №1.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33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пожарной безопасности в быту.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390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Дисциплинарный модуль №2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Государственная система обеспечения безопасности населения.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20/10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70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Классификация и общая характеристика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Определение и классификация ЧС. Классификация и краткая характеристика ЧС природного характера. Классификация и краткая характеристика ЧС техногенного характера.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39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Классификация и краткая характеристика ЧС социального характера.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42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Современные средства поражения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Ядерное оружие и его поражающие факторы. Химическое оружие.</w:t>
            </w:r>
            <w:r w:rsidRPr="0021710D">
              <w:rPr>
                <w:bCs/>
                <w:sz w:val="20"/>
                <w:szCs w:val="20"/>
              </w:rPr>
              <w:t xml:space="preserve"> Биологическое оружие.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44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Обычное оружие и его поражающие факторы.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2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Тема 2.3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Единая государственная система предупреждения и ликвидации чрезвычайных ситуаций (РСЧС) и гражданская оборона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 xml:space="preserve">Назначение и задачи РСЧС. Организационная структура РСЧС. </w:t>
            </w:r>
            <w:r w:rsidRPr="0021710D">
              <w:rPr>
                <w:rFonts w:cs="Times New Roman"/>
                <w:sz w:val="20"/>
                <w:szCs w:val="20"/>
              </w:rPr>
              <w:t>Назначение и задачи ГО. Организационная структура</w:t>
            </w:r>
            <w:r w:rsidRPr="0021710D">
              <w:rPr>
                <w:sz w:val="20"/>
                <w:szCs w:val="20"/>
              </w:rPr>
              <w:t xml:space="preserve"> 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36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Режимы функционирования РСЧС.</w:t>
            </w:r>
            <w:r w:rsidRPr="0021710D">
              <w:rPr>
                <w:rFonts w:cs="Times New Roman"/>
                <w:sz w:val="20"/>
                <w:szCs w:val="20"/>
              </w:rPr>
              <w:t xml:space="preserve"> Организация ГО в учебном заведении.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5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2.4</w:t>
            </w:r>
          </w:p>
          <w:p w:rsidR="00724D85" w:rsidRPr="0021710D" w:rsidRDefault="00724D85" w:rsidP="00C20E27">
            <w:pPr>
              <w:suppressAutoHyphens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Основные принципы противодействия экстремистской, террористической деятельности и наркотизму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Особенности экстремизма, терроризма и наркотизма Российской Федерации. Правила безопасного поведения при угрозе террористического акта, при захвате в качестве заложника.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627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Меры безопасности населения, оказавшегося на территории военных действий.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Тема 2.5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Экстренные оперативные службы обеспечения безопасности граждан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Полиция. Служба скорой медицинской помощи. Государственная противопожарная служба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Служба реагирования в ЧС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8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2.6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Мониторинг, прогнозирование ЧС, оповещение и информирование населения об опасностях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Мониторинг и прогнозирование ЧС. Оповещение населения об опасностях и информирование о порядке действий в условиях ЧС.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57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Обучение населения в области 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45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2.7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Основные мероприятия защиты населения и территорий от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Эвакуация населения из зон ЧС. Мероприятия радиационной и химической защиты. Мероприятия медицинской защиты.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4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autoSpaceDE w:val="0"/>
              <w:snapToGrid w:val="0"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Обеспечение эвакуации.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5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2.8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Организация работ по ликвидации последствий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1710D">
              <w:rPr>
                <w:color w:val="000000"/>
                <w:sz w:val="20"/>
                <w:szCs w:val="20"/>
              </w:rPr>
              <w:t>Назначение и состав аварийно спасательных и других неотложных работ в зонах ЧС. Проведение специальной обработки.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Порядок проведения аварийно-спасательных и других неотложных работ.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7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2.9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Индивидуальные и коллективные средства защиты от оружия массового поражения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Мероприятия инженерной защиты населения в зонах ЧС. Классификация и устройство защитных сооружений ГО. Классификация и краткая характеристика индивидуальных средств защиты.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31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поведения в защитных сооружениях.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1041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2.10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Порядок и правила пользования индивидуальными средствами защиты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Тренировка в выполнении нормативов по одеванию средств индивидуальной защиты. Контрольная работа №2.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92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№3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 xml:space="preserve">Основы обороны государства и воинская обязанность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24/12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44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История создания Вооруженных Сил России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Организация ВС Московского государства в XIV-XV веках. Военная реформа Ивана Грозного в середине XVI века. Военная реформа Петра I, создание регулярной армии.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30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Военные реформы в России во второй половине XIХ века, создание массовой армии.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7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История создания советских ВС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Создание Советских ВС. Строительство ВС в межвоенный период. Развитие ВС в годы Великой Отечественной войны.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4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Развитие ВС СССР в послевоенный период.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1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3.3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ВС РФ – основа обороны государства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Военная организация РФ. Организационная структура ВС РФ. Организационная структура видов ВС, назначение родов войск.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1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Виды воинских формирований.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4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3.4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Понятие о воинской обязанности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-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Воинская обязанность и ее составляющие. Назначение и порядок организации воинского учета. Организация и порядок призыва граждан на военную службу.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1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-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Обязательная и добровольная подготовка граждан к военной службе.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3.5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</w:rPr>
            </w:pPr>
            <w:r w:rsidRPr="0021710D">
              <w:rPr>
                <w:b/>
                <w:sz w:val="20"/>
              </w:rPr>
              <w:t xml:space="preserve">Военная служба – особый вид </w:t>
            </w:r>
            <w:r w:rsidRPr="0021710D">
              <w:rPr>
                <w:b/>
                <w:sz w:val="20"/>
              </w:rPr>
              <w:lastRenderedPageBreak/>
              <w:t>федеральной государственной службы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Общее понятие о военной службе. Воинские звания и состав военнослужащих РФ. Военнослужащие и взаимоотношения между ними. Альтернативная гражданская служба.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Военная форма одежды и знаки различия военнослужащих.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9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3.6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Общее понятие о статусе военнослужащих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Общее понятие статуса военнослужащих. Права, обязанности и ответственность военнослужащих.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9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Международные правила поведения военнослужащего в бою.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4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3.7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Порядок прохождения военной службы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Порядок прохождения военной службы по призыву. Порядок прохождения военной службы по контракту.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5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Внутренний порядок в воинской части.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3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3.8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Требования, предъявляемые к военнослужащим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Основные виды воинской деятельности. Требования к моральным, индивидуально-психологическим и профессиональным качествам военнослужащего.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15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Требования предъявляемые к физическим качествам военнослужащего.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9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3.9</w:t>
            </w:r>
          </w:p>
          <w:p w:rsidR="00724D85" w:rsidRPr="0021710D" w:rsidRDefault="00724D85" w:rsidP="00C20E27">
            <w:pPr>
              <w:suppressAutoHyphens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Военно-профессиональная деятельность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suppressAutoHyphens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710D">
              <w:rPr>
                <w:rFonts w:cs="Times New Roman"/>
                <w:bCs/>
                <w:sz w:val="20"/>
                <w:szCs w:val="20"/>
              </w:rPr>
              <w:t xml:space="preserve"> П</w:t>
            </w: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орядок подготовки граждан по военно-учетным специальностям, особенности подготовки офицеров в различных учебных и военно-учебных заведениях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2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Организация учебного процесса в военных образовательных учреждениях.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1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3.10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Общее понятие о воинской дисциплине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Понятие воинской дисциплины. Ответственность военнослужащих за преступления против военной службы.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2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Обязанности военнослужащих по поддержанию высокой воинской дисциплины.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50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Символы воинской доблести традиции и воинские ритуалы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Боевое знамя воинской части - символ воинской чести, доблести и славы. Государственные награды РФ. Система воинских традиций. Система воинских ритуалов.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1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Знаки воинской доблести.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1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Элементы начальной военной подготовки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Строевой устав ВС РФ. Назначение, боевые свойства и общее устройство автомата Калашникова, меры безопасности при обращении с автоматом и патронами в повседневной жизнедеятельности. и</w:t>
            </w:r>
            <w:r w:rsidRPr="0021710D">
              <w:rPr>
                <w:rFonts w:cs="Times New Roman"/>
                <w:bCs/>
                <w:sz w:val="20"/>
                <w:szCs w:val="20"/>
              </w:rPr>
              <w:t>. Контрольная работа №3.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1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Меры безопасности при проведении стрельб.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395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№4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Основы медицинских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12/6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4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4.1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Первая медицинская </w:t>
            </w:r>
            <w:r w:rsidRPr="0021710D">
              <w:rPr>
                <w:b/>
                <w:bCs/>
                <w:sz w:val="20"/>
                <w:szCs w:val="20"/>
              </w:rPr>
              <w:lastRenderedPageBreak/>
              <w:t>помощь при ранах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Классификация ран, и их краткая характеристика. Первая медицинская помощь при ранах.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34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Особенности оказания первой медицинской помощи при ранах различных органов.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481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4.2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кровотечениях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Виды кровотечений и их краткая характеристика. Первая медицинская помощь при кровотечениях. </w:t>
            </w:r>
            <w:r w:rsidRPr="0021710D">
              <w:rPr>
                <w:sz w:val="20"/>
                <w:szCs w:val="20"/>
              </w:rPr>
              <w:t>Первая медицинская помощь при обмороке и коллапсе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225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наложении жгута, закрутки, давящей повязки.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49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Тема 4.3 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Медицинские повязки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№3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 xml:space="preserve">Назначение и классификация медицинских повязок. Техника бинтования. Тренировка в наложении повязок.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0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наложение повязок на различные части тела.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70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4.4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№4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Первая медицинская помощь при ушибах. Первая медицинская помощь при растяжениях, вывихах и переломах. Иммобилизация конечностей тела и позвоночника.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60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Способы эвакуации пострадавших.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0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4.5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сердечном приступе и инсульте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№5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Первая медицинская помощь при острой сердечной недостаточности. Первая медицинская помощь при инсульте. Техника реанимации. Тренировка в проведении искусственного дыхания и непрямого массажа сердца</w:t>
            </w:r>
            <w:r w:rsidRPr="0021710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проведении искусственного дыхания и непрямого массажа сердца.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65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4.6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несчастных случаях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Первая медицинская помощь при ожогах, тепловом и солнечном ударе. Первая медицинская помощь при электротравмах, утоплении, обморожении, общем замерзании и укусах. Контрольная работа №4.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  <w:r w:rsidRPr="00724D85">
              <w:rPr>
                <w:rFonts w:cs="Times New Roman"/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724D85" w:rsidRPr="0021710D" w:rsidTr="00C20E27">
        <w:trPr>
          <w:trHeight w:val="64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724D85" w:rsidRPr="0021710D" w:rsidRDefault="00724D85" w:rsidP="00C20E27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Составление алгоритмов оказания первой медицинской помощи при ожогах, отморожениях, отравлениях и укусах.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4D85" w:rsidRPr="00724D85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724D85" w:rsidRPr="0021710D" w:rsidTr="00C20E27">
        <w:trPr>
          <w:trHeight w:val="23"/>
        </w:trPr>
        <w:tc>
          <w:tcPr>
            <w:tcW w:w="1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70/105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D85" w:rsidRPr="0021710D" w:rsidRDefault="00724D85" w:rsidP="00C20E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</w:tbl>
    <w:p w:rsidR="0021710D" w:rsidRPr="0021710D" w:rsidRDefault="0021710D" w:rsidP="0021710D"/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B81E29" w:rsidRDefault="00B81E29">
      <w:pPr>
        <w:sectPr w:rsidR="00B81E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08050C" w:rsidRPr="001D30E1" w:rsidRDefault="0008050C" w:rsidP="001A7E4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  <w:sz w:val="28"/>
          <w:szCs w:val="28"/>
        </w:rPr>
      </w:pPr>
      <w:r w:rsidRPr="0008050C">
        <w:rPr>
          <w:rFonts w:cs="Times New Roman"/>
          <w:caps/>
          <w:sz w:val="28"/>
          <w:szCs w:val="28"/>
        </w:rPr>
        <w:lastRenderedPageBreak/>
        <w:t xml:space="preserve">3. </w:t>
      </w:r>
      <w:r w:rsidRPr="0008050C">
        <w:rPr>
          <w:rStyle w:val="20"/>
          <w:rFonts w:ascii="Times New Roman" w:hAnsi="Times New Roman"/>
          <w:i w:val="0"/>
        </w:rPr>
        <w:t xml:space="preserve">ХАРАКТЕРИСТИКА ОСНОВНЫХ ВИДОВ УЧЕБНОЙ ДЕЯТЕЛЬНОСТИ СТУДЕНТОВ. </w:t>
      </w:r>
      <w:r w:rsidRPr="001D30E1">
        <w:rPr>
          <w:rFonts w:cs="Times New Roman"/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737D3C" w:rsidRPr="00737D3C" w:rsidRDefault="00737D3C" w:rsidP="00737D3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ind w:firstLine="567"/>
        <w:jc w:val="both"/>
        <w:outlineLvl w:val="0"/>
        <w:rPr>
          <w:rFonts w:eastAsia="Calibri" w:cs="Times New Roman"/>
          <w:color w:val="FF0000"/>
          <w:sz w:val="28"/>
          <w:szCs w:val="28"/>
          <w:lang w:eastAsia="ru-RU"/>
        </w:rPr>
      </w:pPr>
      <w:r w:rsidRPr="00737D3C">
        <w:rPr>
          <w:rFonts w:eastAsia="Calibri" w:cs="Times New Roman"/>
          <w:color w:val="FF0000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D30E1" w:rsidRDefault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4536"/>
        <w:gridCol w:w="2126"/>
      </w:tblGrid>
      <w:tr w:rsidR="001D30E1" w:rsidRPr="00A20A8B" w:rsidTr="00E30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1D30E1" w:rsidRDefault="001D30E1" w:rsidP="001D30E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D30E1">
              <w:rPr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E1" w:rsidRPr="001D30E1" w:rsidRDefault="001D30E1" w:rsidP="001D30E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D30E1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1D30E1" w:rsidRDefault="001D30E1" w:rsidP="001D30E1">
            <w:pPr>
              <w:jc w:val="center"/>
              <w:rPr>
                <w:b/>
                <w:bCs/>
                <w:sz w:val="28"/>
                <w:szCs w:val="28"/>
              </w:rPr>
            </w:pPr>
            <w:r w:rsidRPr="001D30E1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D30E1" w:rsidRPr="00A20A8B" w:rsidTr="00E30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A20A8B" w:rsidRDefault="001D30E1" w:rsidP="00FE16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E1" w:rsidRDefault="001D30E1" w:rsidP="00FE16C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A20A8B" w:rsidRDefault="001D30E1" w:rsidP="00FE16C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D30E1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Pr="0079123A" w:rsidRDefault="001D30E1" w:rsidP="001D3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D30E1">
              <w:rPr>
                <w:sz w:val="28"/>
                <w:szCs w:val="28"/>
              </w:rPr>
              <w:t>Обеспечение личной безопасности и сохранение здоровья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</w:t>
            </w:r>
            <w:r w:rsidRPr="001D30E1">
              <w:rPr>
                <w:bCs/>
                <w:sz w:val="28"/>
                <w:szCs w:val="28"/>
              </w:rPr>
              <w:t xml:space="preserve">пределять основные понятия о здоровье и здоровом образе жизни; 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усвоить факторы, влияющие на </w:t>
            </w:r>
            <w:r w:rsidRPr="001D30E1">
              <w:rPr>
                <w:bCs/>
                <w:sz w:val="28"/>
                <w:szCs w:val="28"/>
              </w:rPr>
              <w:t>здоровье, выявить факторы, разрушающие здоровье, планировать режим дня, выявить условия обеспечения рационального питания, объяснять случаи из собственной жизни и свои наблюдения по планированию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 w:rsidRPr="001D30E1">
              <w:rPr>
                <w:bCs/>
                <w:sz w:val="28"/>
                <w:szCs w:val="28"/>
              </w:rPr>
              <w:t>режима труда и отдыха;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анализировать влияние двигательной </w:t>
            </w:r>
            <w:r w:rsidRPr="001D30E1">
              <w:rPr>
                <w:bCs/>
                <w:sz w:val="28"/>
                <w:szCs w:val="28"/>
              </w:rPr>
              <w:t>активности на здоровье человека, определять основные формы закаливания, их  влияние на здоровье человека,обосновывать последствия влияния алкоголя на здоровье человека и социальные последствия употребления алкоголя;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анализировать влияние </w:t>
            </w:r>
            <w:r w:rsidRPr="001D30E1">
              <w:rPr>
                <w:bCs/>
                <w:sz w:val="28"/>
                <w:szCs w:val="28"/>
              </w:rPr>
              <w:t>неблагоприятной окружающей среды на здоровье человека;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социальные </w:t>
            </w:r>
            <w:r w:rsidRPr="001D30E1">
              <w:rPr>
                <w:bCs/>
                <w:sz w:val="28"/>
                <w:szCs w:val="28"/>
              </w:rPr>
              <w:t>последствия пристрастия к наркотикам;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ситуации по </w:t>
            </w:r>
            <w:r w:rsidRPr="001D30E1">
              <w:rPr>
                <w:bCs/>
                <w:sz w:val="28"/>
                <w:szCs w:val="28"/>
              </w:rPr>
              <w:t>организации безопасности дорожного движения;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>характеризовать факт</w:t>
            </w:r>
            <w:r w:rsidRPr="001D30E1">
              <w:rPr>
                <w:bCs/>
                <w:sz w:val="28"/>
                <w:szCs w:val="28"/>
              </w:rPr>
              <w:t>оры, влияющие на репродуктивное здоровье человека;</w:t>
            </w:r>
          </w:p>
          <w:p w:rsidR="001D30E1" w:rsidRPr="00696C49" w:rsidRDefault="001D30E1" w:rsidP="001D30E1">
            <w:pPr>
              <w:rPr>
                <w:b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ситуации по </w:t>
            </w:r>
            <w:r w:rsidRPr="001D30E1">
              <w:rPr>
                <w:bCs/>
                <w:sz w:val="28"/>
                <w:szCs w:val="28"/>
              </w:rPr>
              <w:t>применению правил сохранения и укрепления здоровья.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1D30E1" w:rsidRDefault="001D30E1" w:rsidP="001D30E1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1D30E1" w:rsidRDefault="001D30E1" w:rsidP="001D30E1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</w:p>
        </w:tc>
      </w:tr>
      <w:tr w:rsidR="001D30E1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Pr="000F0C15" w:rsidRDefault="000F0C15" w:rsidP="001D3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F0C15">
              <w:rPr>
                <w:bCs/>
                <w:sz w:val="28"/>
                <w:szCs w:val="28"/>
              </w:rPr>
              <w:lastRenderedPageBreak/>
              <w:t>Государственная система обеспечения безопасности населения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 w:rsidRPr="000F0C15">
              <w:rPr>
                <w:bCs/>
                <w:sz w:val="28"/>
                <w:szCs w:val="28"/>
              </w:rPr>
              <w:t>Усвоить общие понятия чрезвычайных ситуаций, классифицироватьчрезвычайные ситуации природного и техногенного характера по основным признакам, характеризовать особенности ЧС различного происхождения;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выявлять потенциально  опасные </w:t>
            </w:r>
            <w:r w:rsidRPr="000F0C15">
              <w:rPr>
                <w:bCs/>
                <w:sz w:val="28"/>
                <w:szCs w:val="28"/>
              </w:rPr>
              <w:t>ситуации для сохранения жизни и здоровья человека, сохранения личного и общественного имущества при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>моделировать п</w:t>
            </w:r>
            <w:r w:rsidRPr="000F0C15">
              <w:rPr>
                <w:bCs/>
                <w:sz w:val="28"/>
                <w:szCs w:val="28"/>
              </w:rPr>
              <w:t>оведение населенияпри угрозе и возникновении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осваивать модели поведения в разных </w:t>
            </w:r>
            <w:r w:rsidRPr="000F0C15">
              <w:rPr>
                <w:bCs/>
                <w:sz w:val="28"/>
                <w:szCs w:val="28"/>
              </w:rPr>
              <w:t>ситуациях: как вести себя дома, на дорогах, в лесу, на водоёмах, характеризовать основные функции системы по предупреждению и ликвидации ЧС (РСЧС);</w:t>
            </w:r>
          </w:p>
          <w:p w:rsid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F0C15">
              <w:rPr>
                <w:bCs/>
                <w:sz w:val="28"/>
                <w:szCs w:val="28"/>
              </w:rPr>
              <w:t>объяснять основные правила эвакуации населения в условиях чрезвычайных ситуаций, оценивать правильность выбора индивидуальных средств защиты при возникновении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F0C15">
              <w:rPr>
                <w:bCs/>
                <w:sz w:val="28"/>
                <w:szCs w:val="28"/>
              </w:rPr>
              <w:t xml:space="preserve">раскрывать возможности современных средств оповещения населения об опасностях, возникающих в чрезвычайных ситуациях военного и мирного времени,характеризовать правила безопасного поведения при угрозе террористического акта, при захвате в качестве заложника; 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определять меры безопасности </w:t>
            </w:r>
            <w:r w:rsidRPr="000F0C15">
              <w:rPr>
                <w:bCs/>
                <w:sz w:val="28"/>
                <w:szCs w:val="28"/>
              </w:rPr>
              <w:t xml:space="preserve">населения, оказавшегося на </w:t>
            </w:r>
            <w:r w:rsidRPr="000F0C15">
              <w:rPr>
                <w:bCs/>
                <w:sz w:val="28"/>
                <w:szCs w:val="28"/>
              </w:rPr>
              <w:lastRenderedPageBreak/>
              <w:t>территории военных действий;</w:t>
            </w:r>
          </w:p>
          <w:p w:rsidR="001D30E1" w:rsidRPr="00696C49" w:rsidRDefault="000F0C15" w:rsidP="000F0C15">
            <w:pPr>
              <w:rPr>
                <w:b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характеризовать предназначение и </w:t>
            </w:r>
            <w:r w:rsidRPr="000F0C15">
              <w:rPr>
                <w:bCs/>
                <w:sz w:val="28"/>
                <w:szCs w:val="28"/>
              </w:rPr>
              <w:t>основные функции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1D30E1" w:rsidRPr="00696C49" w:rsidRDefault="00396D78" w:rsidP="00396D78">
            <w:pPr>
              <w:rPr>
                <w:b/>
                <w:bCs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</w:p>
        </w:tc>
      </w:tr>
      <w:tr w:rsidR="00FA692E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92E" w:rsidRPr="00FA692E" w:rsidRDefault="00FA692E" w:rsidP="00FE16C2">
            <w:pPr>
              <w:rPr>
                <w:sz w:val="28"/>
                <w:szCs w:val="28"/>
              </w:rPr>
            </w:pPr>
            <w:r w:rsidRPr="00FA692E">
              <w:rPr>
                <w:sz w:val="28"/>
                <w:szCs w:val="28"/>
              </w:rPr>
              <w:lastRenderedPageBreak/>
              <w:t>Основы обороны государства и воинская обязанность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>Различать основные понятия военной и национальной безопасности, освоить функции и основные задачи современных Вооруженных Сил Российской Федерации, характеризовать основные этапы создания Вооруженных Сил России;</w:t>
            </w:r>
          </w:p>
          <w:p w:rsid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анализировать основные этапы </w:t>
            </w:r>
            <w:r w:rsidRPr="001A7E4A">
              <w:rPr>
                <w:sz w:val="28"/>
                <w:szCs w:val="28"/>
              </w:rPr>
              <w:t xml:space="preserve">проведения военной реформы Вооруженных Сил Российской Федерации на современном этапе, определять организационную структуру, виды и рода Вооруженных Сил Российской Федерации;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 xml:space="preserve">формулировать общие, должностные и специальные обязанности военнослужащих;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характеризовать распределение </w:t>
            </w:r>
            <w:r w:rsidRPr="001A7E4A">
              <w:rPr>
                <w:sz w:val="28"/>
                <w:szCs w:val="28"/>
              </w:rPr>
              <w:t>времени и повседневный порядок жизни воинской части, сопоставлять порядок и условия прохождения военной службы по призыву и по контракту;  анализировать условия прохождения альтернативной гражданской службы;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анализировать качества личности </w:t>
            </w:r>
            <w:r w:rsidRPr="001A7E4A">
              <w:rPr>
                <w:sz w:val="28"/>
                <w:szCs w:val="28"/>
              </w:rPr>
              <w:t>военносл</w:t>
            </w:r>
            <w:r>
              <w:rPr>
                <w:sz w:val="28"/>
                <w:szCs w:val="28"/>
              </w:rPr>
              <w:t>ужащего как защитника Отечества;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характеризовать требования воинской </w:t>
            </w:r>
            <w:r w:rsidRPr="001A7E4A">
              <w:rPr>
                <w:sz w:val="28"/>
                <w:szCs w:val="28"/>
              </w:rPr>
              <w:t xml:space="preserve">деятельности, предъявляемые к моральным, индивидуально-психологическим и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>профессиональным качествам гражданина;</w:t>
            </w:r>
          </w:p>
          <w:p w:rsidR="00396D78" w:rsidRDefault="00396D78" w:rsidP="001A7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1A7E4A" w:rsidRPr="001A7E4A">
              <w:rPr>
                <w:sz w:val="28"/>
                <w:szCs w:val="28"/>
              </w:rPr>
              <w:t xml:space="preserve">характеризовать понятия «воинская дисциплина» и «ответственность»;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 xml:space="preserve"> освоить основы строевой подготовки;</w:t>
            </w:r>
          </w:p>
          <w:p w:rsidR="00FA692E" w:rsidRDefault="00396D78" w:rsidP="00396D78">
            <w:r>
              <w:rPr>
                <w:rFonts w:cs="Times New Roman"/>
                <w:sz w:val="28"/>
                <w:szCs w:val="28"/>
              </w:rPr>
              <w:t>-</w:t>
            </w:r>
            <w:r w:rsidR="001A7E4A" w:rsidRPr="001A7E4A">
              <w:rPr>
                <w:rFonts w:cs="Times New Roman"/>
                <w:sz w:val="28"/>
                <w:szCs w:val="28"/>
              </w:rPr>
              <w:t xml:space="preserve">формулировать боевые </w:t>
            </w:r>
            <w:r w:rsidR="001A7E4A" w:rsidRPr="001A7E4A">
              <w:rPr>
                <w:sz w:val="28"/>
                <w:szCs w:val="28"/>
              </w:rPr>
              <w:t>традиции Вооруженных Сил России, объяснять основные понятия о ритуалах Вооруженных Сил Российской Федерации и символах воинской чести.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FA692E" w:rsidRDefault="00FA692E" w:rsidP="00396D78"/>
        </w:tc>
      </w:tr>
      <w:tr w:rsidR="00396D78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Pr="00FA692E" w:rsidRDefault="00396D78" w:rsidP="00FE16C2">
            <w:pPr>
              <w:rPr>
                <w:sz w:val="28"/>
                <w:szCs w:val="28"/>
              </w:rPr>
            </w:pPr>
            <w:r w:rsidRPr="00396D78">
              <w:rPr>
                <w:sz w:val="28"/>
                <w:szCs w:val="28"/>
              </w:rPr>
              <w:lastRenderedPageBreak/>
              <w:t>Основы медицинских знаний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396D78" w:rsidRPr="00396D78" w:rsidRDefault="00396D78" w:rsidP="00396D78">
            <w:pPr>
              <w:rPr>
                <w:sz w:val="28"/>
                <w:szCs w:val="28"/>
              </w:rPr>
            </w:pPr>
            <w:r w:rsidRPr="00396D78">
              <w:rPr>
                <w:sz w:val="28"/>
                <w:szCs w:val="28"/>
              </w:rPr>
              <w:t>Освоить  основные  понятия о состояниях, при которых оказывается первая помощь, моделировать ситуации по оказанию первой помощи при несчастных случаях;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характеризовать основные признаки </w:t>
            </w:r>
            <w:r w:rsidRPr="00396D78">
              <w:rPr>
                <w:sz w:val="28"/>
                <w:szCs w:val="28"/>
              </w:rPr>
              <w:t>жизни;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освоить алгоритм идентификации </w:t>
            </w:r>
            <w:r w:rsidRPr="00396D78">
              <w:rPr>
                <w:sz w:val="28"/>
                <w:szCs w:val="28"/>
              </w:rPr>
              <w:t>основных видов кровотечений, идентифицировать основные признаки теплового удара;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96D78">
              <w:rPr>
                <w:sz w:val="28"/>
                <w:szCs w:val="28"/>
              </w:rPr>
              <w:t>определять основные средства планирования семьи;</w:t>
            </w:r>
          </w:p>
          <w:p w:rsidR="00396D78" w:rsidRPr="001A7E4A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формулировать особенности образа </w:t>
            </w:r>
            <w:r w:rsidRPr="00396D78">
              <w:rPr>
                <w:sz w:val="28"/>
                <w:szCs w:val="28"/>
              </w:rPr>
              <w:t>жизни и рацион питания беременной женщины.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/>
        </w:tc>
      </w:tr>
    </w:tbl>
    <w:p w:rsidR="001D30E1" w:rsidRDefault="001D30E1" w:rsidP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256F0" w:rsidRDefault="005256F0" w:rsidP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  <w:sectPr w:rsidR="005256F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851" w:right="567" w:bottom="851" w:left="1701" w:header="720" w:footer="709" w:gutter="0"/>
          <w:cols w:space="720"/>
          <w:docGrid w:linePitch="360"/>
        </w:sectPr>
      </w:pPr>
    </w:p>
    <w:p w:rsidR="00396D78" w:rsidRPr="00F54531" w:rsidRDefault="00396D78" w:rsidP="00396D78">
      <w:pPr>
        <w:jc w:val="center"/>
      </w:pPr>
      <w:r>
        <w:rPr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B81E29" w:rsidRDefault="00396D78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B81E29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B81E29" w:rsidRDefault="00B81E29" w:rsidP="00864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рабочей программы учебной дисциплины требует наличия учебного кабинета </w:t>
      </w:r>
      <w:r w:rsidR="00E308BC">
        <w:rPr>
          <w:bCs/>
          <w:sz w:val="28"/>
          <w:szCs w:val="28"/>
        </w:rPr>
        <w:t>Основы б</w:t>
      </w:r>
      <w:r>
        <w:rPr>
          <w:bCs/>
          <w:sz w:val="28"/>
          <w:szCs w:val="28"/>
        </w:rPr>
        <w:t>езопасност</w:t>
      </w:r>
      <w:r w:rsidR="00E308BC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жизнедеятельности</w:t>
      </w:r>
      <w:r w:rsidR="00396D78">
        <w:rPr>
          <w:bCs/>
          <w:sz w:val="28"/>
          <w:szCs w:val="28"/>
        </w:rPr>
        <w:t xml:space="preserve">. </w:t>
      </w:r>
      <w:r w:rsidR="00396D78" w:rsidRPr="00396D78">
        <w:rPr>
          <w:bCs/>
          <w:sz w:val="28"/>
          <w:szCs w:val="28"/>
        </w:rPr>
        <w:t>Помещение кабинета удовлетворя</w:t>
      </w:r>
      <w:r w:rsidR="00864AED">
        <w:rPr>
          <w:bCs/>
          <w:sz w:val="28"/>
          <w:szCs w:val="28"/>
        </w:rPr>
        <w:t>е</w:t>
      </w:r>
      <w:r w:rsidR="00396D78" w:rsidRPr="00396D78">
        <w:rPr>
          <w:bCs/>
          <w:sz w:val="28"/>
          <w:szCs w:val="28"/>
        </w:rPr>
        <w:t>т требованиям Санитарно-эпидемиологических правил и нормативов (СанПиН 2.4.2. 178-02)</w:t>
      </w:r>
      <w:r w:rsidR="0049036F">
        <w:rPr>
          <w:bCs/>
          <w:sz w:val="28"/>
          <w:szCs w:val="28"/>
        </w:rPr>
        <w:t>.</w:t>
      </w:r>
      <w:r w:rsidR="00396D78" w:rsidRPr="00396D78">
        <w:rPr>
          <w:bCs/>
          <w:sz w:val="28"/>
          <w:szCs w:val="28"/>
        </w:rPr>
        <w:t xml:space="preserve">Помещение 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учащихся.В кабинете </w:t>
      </w:r>
      <w:r w:rsidR="00864AED">
        <w:rPr>
          <w:bCs/>
          <w:sz w:val="28"/>
          <w:szCs w:val="28"/>
        </w:rPr>
        <w:t>установлено</w:t>
      </w:r>
      <w:r w:rsidR="00396D78" w:rsidRPr="00396D78">
        <w:rPr>
          <w:bCs/>
          <w:sz w:val="28"/>
          <w:szCs w:val="28"/>
        </w:rPr>
        <w:t xml:space="preserve"> мультимедийное оборудование, посредством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1F65F5" w:rsidRDefault="001F65F5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4.2. Оборудование </w:t>
      </w:r>
      <w:r w:rsidR="005F5985">
        <w:rPr>
          <w:b/>
          <w:bCs/>
          <w:sz w:val="28"/>
          <w:szCs w:val="28"/>
        </w:rPr>
        <w:t>учебного кабинета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 w:rsidRPr="004E1D06">
        <w:rPr>
          <w:b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«Основы безопасности жизнедеятельности», входят: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4E1D06">
        <w:rPr>
          <w:bCs/>
          <w:sz w:val="28"/>
          <w:szCs w:val="28"/>
        </w:rPr>
        <w:t xml:space="preserve">многофункциональный комплекс преподавателя; 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наглядные пособия (комплекты учебных таблиц, стендов, схем, </w:t>
      </w:r>
      <w:r w:rsidRPr="004E1D06">
        <w:rPr>
          <w:bCs/>
          <w:sz w:val="28"/>
          <w:szCs w:val="28"/>
        </w:rPr>
        <w:t>плакатов, портретов выдающихся ученых в области обеспечения безопас</w:t>
      </w:r>
      <w:r>
        <w:rPr>
          <w:bCs/>
          <w:sz w:val="28"/>
          <w:szCs w:val="28"/>
        </w:rPr>
        <w:t>ной жизнедеятельности населения</w:t>
      </w:r>
      <w:r w:rsidRPr="004E1D06">
        <w:rPr>
          <w:bCs/>
          <w:sz w:val="28"/>
          <w:szCs w:val="28"/>
        </w:rPr>
        <w:t xml:space="preserve">); 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информационно-коммуникативн</w:t>
      </w:r>
      <w:r w:rsidRPr="004E1D06">
        <w:rPr>
          <w:bCs/>
          <w:sz w:val="28"/>
          <w:szCs w:val="28"/>
        </w:rPr>
        <w:t>ые средства;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экранно-звуковые пособия;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тренажеры для отработки навыков оказания сердечно-легочной и </w:t>
      </w:r>
      <w:r w:rsidRPr="004E1D06">
        <w:rPr>
          <w:bCs/>
          <w:sz w:val="28"/>
          <w:szCs w:val="28"/>
        </w:rPr>
        <w:t>мозговой реанимации с индикацией правильности выполнения действий на экране компьютера и пульте контроля-управления</w:t>
      </w:r>
      <w:r w:rsidR="00EB36F3">
        <w:rPr>
          <w:bCs/>
          <w:sz w:val="28"/>
          <w:szCs w:val="28"/>
        </w:rPr>
        <w:t xml:space="preserve">, </w:t>
      </w:r>
      <w:r w:rsidRPr="004E1D06">
        <w:rPr>
          <w:bCs/>
          <w:sz w:val="28"/>
          <w:szCs w:val="28"/>
        </w:rPr>
        <w:t>роботы-тренажеры типа «</w:t>
      </w:r>
      <w:r>
        <w:rPr>
          <w:bCs/>
          <w:sz w:val="28"/>
          <w:szCs w:val="28"/>
        </w:rPr>
        <w:t>Максим</w:t>
      </w:r>
      <w:r w:rsidRPr="004E1D06">
        <w:rPr>
          <w:bCs/>
          <w:sz w:val="28"/>
          <w:szCs w:val="28"/>
        </w:rPr>
        <w:t>»;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тренажер для отработки действий при оказании помощи в воде;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имитаторы ранений и поражений;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образцы аварийно-спасательных инструментов и оборудования</w:t>
      </w:r>
      <w:r w:rsidRPr="004E1D06">
        <w:rPr>
          <w:bCs/>
          <w:sz w:val="28"/>
          <w:szCs w:val="28"/>
        </w:rPr>
        <w:t xml:space="preserve">(АСИО), средств индивидуальной защиты (СИЗ): противогаз ГП-7, респиратор Р-2; защитный костюм Л-1, общевойсковой защитный костюм, общевойсковой прибор химической разведки, </w:t>
      </w:r>
      <w:r>
        <w:rPr>
          <w:bCs/>
          <w:sz w:val="28"/>
          <w:szCs w:val="28"/>
        </w:rPr>
        <w:t>компас-азимут,</w:t>
      </w:r>
      <w:r w:rsidRPr="004E1D06">
        <w:rPr>
          <w:bCs/>
          <w:sz w:val="28"/>
          <w:szCs w:val="28"/>
        </w:rPr>
        <w:t xml:space="preserve"> дозиметр бытовой (индикатор радиоактивности);</w:t>
      </w:r>
    </w:p>
    <w:p w:rsidR="0049036F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учебно-методический комплект  «Факторы радиационной и </w:t>
      </w:r>
      <w:r w:rsidRPr="004E1D06">
        <w:rPr>
          <w:bCs/>
          <w:sz w:val="28"/>
          <w:szCs w:val="28"/>
        </w:rPr>
        <w:t xml:space="preserve">химической опасности» для изучения факторов радиационной и </w:t>
      </w:r>
      <w:r>
        <w:rPr>
          <w:bCs/>
          <w:sz w:val="28"/>
          <w:szCs w:val="28"/>
        </w:rPr>
        <w:t>химической опасности.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 w:rsidRPr="00EB36F3">
        <w:rPr>
          <w:bCs/>
          <w:sz w:val="28"/>
          <w:szCs w:val="28"/>
        </w:rPr>
        <w:t xml:space="preserve">образцы средств первой медицинской помощи: индивидуальный перевязочный пакет </w:t>
      </w:r>
      <w:r>
        <w:rPr>
          <w:bCs/>
          <w:sz w:val="28"/>
          <w:szCs w:val="28"/>
        </w:rPr>
        <w:t>ИПП-1,</w:t>
      </w:r>
      <w:r w:rsidRPr="00EB36F3">
        <w:rPr>
          <w:bCs/>
          <w:sz w:val="28"/>
          <w:szCs w:val="28"/>
        </w:rPr>
        <w:t xml:space="preserve">жгут </w:t>
      </w:r>
      <w:r>
        <w:rPr>
          <w:bCs/>
          <w:sz w:val="28"/>
          <w:szCs w:val="28"/>
        </w:rPr>
        <w:t xml:space="preserve">кровоостанавливающий, аптечка </w:t>
      </w:r>
      <w:r w:rsidRPr="00EB36F3">
        <w:rPr>
          <w:bCs/>
          <w:sz w:val="28"/>
          <w:szCs w:val="28"/>
        </w:rPr>
        <w:t>индивидуальная</w:t>
      </w:r>
      <w:r>
        <w:rPr>
          <w:bCs/>
          <w:sz w:val="28"/>
          <w:szCs w:val="28"/>
        </w:rPr>
        <w:t xml:space="preserve"> АИ-2, </w:t>
      </w:r>
      <w:r w:rsidRPr="00EB36F3">
        <w:rPr>
          <w:bCs/>
          <w:sz w:val="28"/>
          <w:szCs w:val="28"/>
        </w:rPr>
        <w:t xml:space="preserve">комплект </w:t>
      </w:r>
      <w:r>
        <w:rPr>
          <w:bCs/>
          <w:sz w:val="28"/>
          <w:szCs w:val="28"/>
        </w:rPr>
        <w:t xml:space="preserve">противоожоговый </w:t>
      </w:r>
      <w:r w:rsidRPr="00EB36F3">
        <w:rPr>
          <w:bCs/>
          <w:sz w:val="28"/>
          <w:szCs w:val="28"/>
        </w:rPr>
        <w:t>индивидуальный противохимический пакет ИПП II</w:t>
      </w:r>
      <w:r>
        <w:rPr>
          <w:bCs/>
          <w:sz w:val="28"/>
          <w:szCs w:val="28"/>
        </w:rPr>
        <w:t>,</w:t>
      </w:r>
      <w:r w:rsidRPr="00EB36F3">
        <w:rPr>
          <w:bCs/>
          <w:sz w:val="28"/>
          <w:szCs w:val="28"/>
        </w:rPr>
        <w:t xml:space="preserve"> сумка </w:t>
      </w:r>
      <w:r>
        <w:rPr>
          <w:bCs/>
          <w:sz w:val="28"/>
          <w:szCs w:val="28"/>
        </w:rPr>
        <w:t>санитарная,</w:t>
      </w:r>
      <w:r w:rsidRPr="00EB36F3">
        <w:rPr>
          <w:bCs/>
          <w:sz w:val="28"/>
          <w:szCs w:val="28"/>
        </w:rPr>
        <w:t xml:space="preserve"> носилки плащевые;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образцы средств пожаротушения (СП);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 xml:space="preserve">макеты: встроенного убежища, быстровозводимого убежища, </w:t>
      </w:r>
      <w:r w:rsidRPr="00EB36F3">
        <w:rPr>
          <w:bCs/>
          <w:sz w:val="28"/>
          <w:szCs w:val="28"/>
        </w:rPr>
        <w:t>противорадиационного укрытия, а также макеты местности, зданий и муляжи;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макет автомата Калашникова;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электронный стрелковый тренажер;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>-</w:t>
      </w:r>
      <w:r w:rsidRPr="00EB36F3">
        <w:rPr>
          <w:rFonts w:cs="Times New Roman"/>
          <w:bCs/>
          <w:sz w:val="28"/>
          <w:szCs w:val="28"/>
        </w:rPr>
        <w:t xml:space="preserve">обучающие и  контролирующие программы по темам </w:t>
      </w:r>
      <w:r w:rsidRPr="00EB36F3">
        <w:rPr>
          <w:bCs/>
          <w:sz w:val="28"/>
          <w:szCs w:val="28"/>
        </w:rPr>
        <w:t xml:space="preserve">дисциплины; 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 xml:space="preserve">комплекты технической документации, в том числе паспорта на </w:t>
      </w:r>
      <w:r w:rsidRPr="00EB36F3">
        <w:rPr>
          <w:bCs/>
          <w:sz w:val="28"/>
          <w:szCs w:val="28"/>
        </w:rPr>
        <w:t>средства обучения, инструкции по их использованию и технике безопасности;</w:t>
      </w:r>
    </w:p>
    <w:p w:rsidR="0049036F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библиотечный фонд.</w:t>
      </w: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contextualSpacing/>
        <w:jc w:val="both"/>
        <w:rPr>
          <w:rFonts w:eastAsia="Calibri" w:cs="Times New Roman"/>
          <w:b/>
          <w:bCs/>
          <w:i/>
          <w:color w:val="FF0000"/>
          <w:sz w:val="28"/>
          <w:szCs w:val="26"/>
          <w:lang w:eastAsia="ru-RU"/>
        </w:rPr>
      </w:pPr>
      <w:r w:rsidRPr="00447166">
        <w:rPr>
          <w:rFonts w:eastAsia="Calibri" w:cs="Times New Roman"/>
          <w:bCs/>
          <w:color w:val="FF0000"/>
          <w:sz w:val="28"/>
          <w:szCs w:val="26"/>
          <w:lang w:eastAsia="ru-RU"/>
        </w:rPr>
        <w:t>Оборудование кабинета для инвалидов и лиц с ОВЗ с нарушениями слуха:</w:t>
      </w: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contextualSpacing/>
        <w:jc w:val="both"/>
        <w:rPr>
          <w:rFonts w:eastAsia="Calibri" w:cs="Times New Roman"/>
          <w:color w:val="FF0000"/>
          <w:sz w:val="28"/>
          <w:szCs w:val="26"/>
          <w:lang w:eastAsia="ru-RU"/>
        </w:rPr>
      </w:pPr>
      <w:r w:rsidRPr="00447166">
        <w:rPr>
          <w:rFonts w:eastAsia="Calibri" w:cs="Times New Roman"/>
          <w:bCs/>
          <w:color w:val="FF0000"/>
          <w:sz w:val="28"/>
          <w:szCs w:val="26"/>
          <w:lang w:eastAsia="ru-RU"/>
        </w:rPr>
        <w:t xml:space="preserve">- </w:t>
      </w:r>
      <w:r w:rsidRPr="00447166">
        <w:rPr>
          <w:rFonts w:eastAsia="Calibri" w:cs="Times New Roman"/>
          <w:color w:val="FF0000"/>
          <w:sz w:val="28"/>
          <w:szCs w:val="26"/>
          <w:lang w:eastAsia="ru-RU"/>
        </w:rPr>
        <w:t>автоматизированное рабочее место ученика с нарушением слуха;</w:t>
      </w: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contextualSpacing/>
        <w:jc w:val="both"/>
        <w:rPr>
          <w:rFonts w:eastAsia="Calibri" w:cs="Times New Roman"/>
          <w:bCs/>
          <w:color w:val="FF0000"/>
          <w:sz w:val="28"/>
          <w:szCs w:val="28"/>
          <w:lang w:eastAsia="ru-RU"/>
        </w:rPr>
      </w:pPr>
      <w:r w:rsidRPr="00447166">
        <w:rPr>
          <w:rFonts w:eastAsia="Calibri" w:cs="Times New Roman"/>
          <w:color w:val="FF0000"/>
          <w:sz w:val="28"/>
          <w:szCs w:val="26"/>
          <w:lang w:eastAsia="ru-RU"/>
        </w:rPr>
        <w:t xml:space="preserve">- </w:t>
      </w:r>
      <w:r w:rsidRPr="00447166">
        <w:rPr>
          <w:rFonts w:eastAsia="Calibri" w:cs="Times New Roman"/>
          <w:color w:val="FF0000"/>
          <w:sz w:val="28"/>
          <w:szCs w:val="28"/>
          <w:lang w:eastAsia="ru-RU"/>
        </w:rPr>
        <w:t>стационарная информаионная индукционная система для слабослышащих.</w:t>
      </w:r>
    </w:p>
    <w:p w:rsidR="00447166" w:rsidRPr="00447166" w:rsidRDefault="00447166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</w:p>
    <w:p w:rsidR="00447166" w:rsidRPr="00447166" w:rsidRDefault="00447166" w:rsidP="00447166">
      <w:pPr>
        <w:suppressAutoHyphens w:val="0"/>
        <w:ind w:firstLine="567"/>
        <w:rPr>
          <w:rFonts w:eastAsia="Calibri" w:cs="Times New Roman"/>
          <w:b/>
          <w:color w:val="FF0000"/>
          <w:sz w:val="28"/>
          <w:szCs w:val="28"/>
          <w:lang w:eastAsia="ru-RU"/>
        </w:rPr>
      </w:pPr>
      <w:r w:rsidRPr="00447166">
        <w:rPr>
          <w:rFonts w:eastAsia="Calibri" w:cs="Times New Roman"/>
          <w:b/>
          <w:color w:val="FF0000"/>
          <w:sz w:val="28"/>
          <w:szCs w:val="28"/>
          <w:lang w:eastAsia="ru-RU"/>
        </w:rPr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contextualSpacing/>
        <w:jc w:val="both"/>
        <w:rPr>
          <w:rFonts w:eastAsia="Calibri" w:cs="Times New Roman"/>
          <w:color w:val="FF0000"/>
          <w:sz w:val="28"/>
          <w:szCs w:val="28"/>
          <w:lang w:eastAsia="ru-RU"/>
        </w:rPr>
      </w:pP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contextualSpacing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contextualSpacing/>
        <w:jc w:val="both"/>
        <w:rPr>
          <w:rFonts w:cs="Times New Roman"/>
          <w:color w:val="FF0000"/>
          <w:sz w:val="28"/>
          <w:szCs w:val="28"/>
          <w:lang w:eastAsia="ru-RU"/>
        </w:rPr>
      </w:pP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contextualSpacing/>
        <w:jc w:val="both"/>
        <w:rPr>
          <w:rFonts w:cs="Times New Roman"/>
          <w:color w:val="FF0000"/>
          <w:sz w:val="28"/>
          <w:szCs w:val="28"/>
          <w:u w:val="single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 xml:space="preserve">5.2. При организации обучения обеспечивается соблюдение следующих </w:t>
      </w:r>
      <w:r w:rsidRPr="00447166">
        <w:rPr>
          <w:rFonts w:cs="Times New Roman"/>
          <w:color w:val="FF0000"/>
          <w:sz w:val="28"/>
          <w:szCs w:val="28"/>
          <w:u w:val="single"/>
          <w:lang w:eastAsia="ru-RU"/>
        </w:rPr>
        <w:t xml:space="preserve">общих требований: </w:t>
      </w: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contextualSpacing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обеспечение выпуска печатных или электронных материалов, заменяющих аудиоматериалы и аудиофайлы;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5.3. При обучении по дисциплине возможно: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 xml:space="preserve">обеспечение наличия звукоусиливающей аппаратуры коллективного пользования, при необходимости предоставляется звукоусиливающая </w:t>
      </w:r>
      <w:r w:rsidRPr="00447166">
        <w:rPr>
          <w:rFonts w:cs="Times New Roman"/>
          <w:color w:val="FF0000"/>
          <w:sz w:val="28"/>
          <w:szCs w:val="28"/>
          <w:lang w:eastAsia="ru-RU"/>
        </w:rPr>
        <w:lastRenderedPageBreak/>
        <w:t>аппаратура индивидуального пользования;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предоставление обучающимся права выбора задания для самостоятельной работы;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для глухих и слабослышащих, с тяжелыми нарушениями речи: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447166" w:rsidRPr="00447166" w:rsidRDefault="00447166" w:rsidP="00447166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по их желанию устный ответ при контроле знаний может проводиться в письменной форме.</w:t>
      </w:r>
    </w:p>
    <w:p w:rsidR="00447166" w:rsidRPr="00447166" w:rsidRDefault="00447166" w:rsidP="0044716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contextualSpacing/>
        <w:jc w:val="both"/>
        <w:rPr>
          <w:rFonts w:cs="Times New Roman"/>
          <w:color w:val="FF0000"/>
          <w:sz w:val="28"/>
          <w:szCs w:val="28"/>
          <w:lang w:eastAsia="ru-RU"/>
        </w:rPr>
      </w:pPr>
      <w:r w:rsidRPr="00447166">
        <w:rPr>
          <w:rFonts w:cs="Times New Roman"/>
          <w:color w:val="FF0000"/>
          <w:sz w:val="28"/>
          <w:szCs w:val="28"/>
          <w:lang w:eastAsia="ru-RU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447166" w:rsidRPr="00447166" w:rsidRDefault="00447166" w:rsidP="00447166">
      <w:pPr>
        <w:suppressAutoHyphens w:val="0"/>
        <w:jc w:val="center"/>
        <w:rPr>
          <w:rFonts w:eastAsia="Calibri" w:cs="Times New Roman"/>
          <w:b/>
          <w:bCs/>
          <w:sz w:val="28"/>
          <w:szCs w:val="28"/>
          <w:lang w:eastAsia="ru-RU"/>
        </w:rPr>
      </w:pPr>
    </w:p>
    <w:p w:rsidR="0049036F" w:rsidRDefault="0049036F" w:rsidP="0049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</w:p>
    <w:p w:rsidR="00B81E29" w:rsidRPr="001F65F5" w:rsidRDefault="00447166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</w:t>
      </w:r>
      <w:r w:rsidR="001F65F5" w:rsidRPr="001F65F5">
        <w:rPr>
          <w:b/>
          <w:bCs/>
          <w:sz w:val="28"/>
          <w:szCs w:val="28"/>
        </w:rPr>
        <w:t>РЕКОМЕНДУЕМАЯ ЛИТЕРАТУРА</w:t>
      </w:r>
    </w:p>
    <w:p w:rsidR="00B81E29" w:rsidRPr="003518E5" w:rsidRDefault="00B81E29" w:rsidP="00351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3518E5">
        <w:rPr>
          <w:b/>
          <w:i/>
          <w:sz w:val="28"/>
          <w:szCs w:val="28"/>
        </w:rPr>
        <w:t>Основные источники:</w:t>
      </w:r>
    </w:p>
    <w:p w:rsidR="00B81E29" w:rsidRDefault="00B81E29">
      <w:pPr>
        <w:pStyle w:val="Style1"/>
        <w:widowControl/>
        <w:numPr>
          <w:ilvl w:val="0"/>
          <w:numId w:val="2"/>
        </w:numPr>
        <w:tabs>
          <w:tab w:val="left" w:pos="-34"/>
          <w:tab w:val="left" w:pos="527"/>
          <w:tab w:val="left" w:pos="1003"/>
        </w:tabs>
        <w:spacing w:before="34"/>
        <w:ind w:left="-17" w:firstLine="544"/>
        <w:rPr>
          <w:sz w:val="28"/>
          <w:szCs w:val="28"/>
        </w:rPr>
      </w:pPr>
      <w:r>
        <w:rPr>
          <w:sz w:val="28"/>
          <w:szCs w:val="28"/>
        </w:rPr>
        <w:t>Косолапова Н.В. Основы безопасности жизнедеятельности: учебник для учреждений нач. и сред. проф. образования/ Н.В. Косолапова, Н.А. Прокопенко.-7-е изд., стер.-М.: Издательский центр «Академия», 2013.-320 с.</w:t>
      </w:r>
    </w:p>
    <w:p w:rsidR="00B81E29" w:rsidRDefault="00B81E29">
      <w:pPr>
        <w:pStyle w:val="Style1"/>
        <w:widowControl/>
        <w:numPr>
          <w:ilvl w:val="0"/>
          <w:numId w:val="2"/>
        </w:numPr>
        <w:tabs>
          <w:tab w:val="left" w:pos="-34"/>
          <w:tab w:val="left" w:pos="527"/>
          <w:tab w:val="left" w:pos="1003"/>
        </w:tabs>
        <w:spacing w:before="34"/>
        <w:ind w:left="-17" w:firstLine="544"/>
        <w:rPr>
          <w:sz w:val="28"/>
          <w:szCs w:val="28"/>
        </w:rPr>
      </w:pPr>
      <w:r>
        <w:rPr>
          <w:sz w:val="28"/>
          <w:szCs w:val="28"/>
        </w:rPr>
        <w:t xml:space="preserve">Богоявленский И. Ф. Оказание первой медицинской, первой реанимационной помощи на месте происшествия и в очагах чрезвычайных ситуаций. СПб: «ОАО Медиус», 2011. - с. 336; ил. 130. </w:t>
      </w:r>
    </w:p>
    <w:p w:rsidR="00891928" w:rsidRDefault="00891928" w:rsidP="00891928">
      <w:pPr>
        <w:pStyle w:val="Style1"/>
        <w:widowControl/>
        <w:tabs>
          <w:tab w:val="left" w:pos="-34"/>
          <w:tab w:val="left" w:pos="1003"/>
        </w:tabs>
        <w:spacing w:before="34"/>
        <w:ind w:left="527"/>
        <w:rPr>
          <w:sz w:val="28"/>
          <w:szCs w:val="28"/>
        </w:rPr>
      </w:pPr>
    </w:p>
    <w:p w:rsidR="00B81E29" w:rsidRPr="00891928" w:rsidRDefault="00B81E29" w:rsidP="00891928">
      <w:pPr>
        <w:pStyle w:val="Style1"/>
        <w:widowControl/>
        <w:tabs>
          <w:tab w:val="left" w:pos="1003"/>
        </w:tabs>
        <w:spacing w:before="34"/>
        <w:ind w:left="-17"/>
        <w:jc w:val="left"/>
        <w:rPr>
          <w:b/>
          <w:bCs/>
          <w:i/>
          <w:sz w:val="28"/>
          <w:szCs w:val="28"/>
        </w:rPr>
      </w:pPr>
      <w:r w:rsidRPr="00891928">
        <w:rPr>
          <w:b/>
          <w:bCs/>
          <w:i/>
          <w:sz w:val="28"/>
          <w:szCs w:val="28"/>
        </w:rPr>
        <w:t>Дополнительные источники:</w:t>
      </w:r>
    </w:p>
    <w:p w:rsidR="00891928" w:rsidRDefault="00891928" w:rsidP="00891928">
      <w:pPr>
        <w:pStyle w:val="Style1"/>
        <w:widowControl/>
        <w:numPr>
          <w:ilvl w:val="0"/>
          <w:numId w:val="9"/>
        </w:numPr>
        <w:tabs>
          <w:tab w:val="left" w:pos="-34"/>
          <w:tab w:val="left" w:pos="1003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Иванюков М. И, Алексеев В, С. Основы безопасности жизнедеятельности: учебное пособие – М.: Издательско-торговая корпорация «Дашков и К </w:t>
      </w:r>
      <w:r>
        <w:rPr>
          <w:rStyle w:val="FontStyle25"/>
          <w:sz w:val="28"/>
          <w:szCs w:val="28"/>
          <w:vertAlign w:val="superscript"/>
        </w:rPr>
        <w:t xml:space="preserve">о </w:t>
      </w:r>
      <w:r>
        <w:rPr>
          <w:rStyle w:val="FontStyle25"/>
          <w:sz w:val="28"/>
          <w:szCs w:val="28"/>
        </w:rPr>
        <w:t xml:space="preserve">», 2008.-240 с. </w:t>
      </w:r>
    </w:p>
    <w:p w:rsidR="00891928" w:rsidRDefault="00891928" w:rsidP="00891928">
      <w:pPr>
        <w:pStyle w:val="Style1"/>
        <w:widowControl/>
        <w:numPr>
          <w:ilvl w:val="0"/>
          <w:numId w:val="9"/>
        </w:numPr>
        <w:tabs>
          <w:tab w:val="left" w:pos="-34"/>
          <w:tab w:val="left" w:pos="1003"/>
        </w:tabs>
        <w:spacing w:before="34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Смирнов А. Т. </w:t>
      </w:r>
      <w:r>
        <w:rPr>
          <w:bCs/>
          <w:color w:val="231F20"/>
          <w:sz w:val="28"/>
          <w:szCs w:val="28"/>
        </w:rPr>
        <w:t>Основы безопасности жизнедеятельности</w:t>
      </w:r>
      <w:r>
        <w:rPr>
          <w:color w:val="231F20"/>
          <w:sz w:val="28"/>
          <w:szCs w:val="28"/>
        </w:rPr>
        <w:t xml:space="preserve">: Учеб. для учащихся 11 кл. общеобразоват. учреждений / А. Т. Смирнов, Б. О. Хренников; Под общ. ред. А. Т. Смирнова. — М.: Просвещение, 2010. — 288 с.: ил. </w:t>
      </w:r>
    </w:p>
    <w:p w:rsidR="00891928" w:rsidRDefault="00891928" w:rsidP="00891928">
      <w:pPr>
        <w:pStyle w:val="Style1"/>
        <w:widowControl/>
        <w:numPr>
          <w:ilvl w:val="0"/>
          <w:numId w:val="9"/>
        </w:numPr>
        <w:tabs>
          <w:tab w:val="left" w:pos="-34"/>
          <w:tab w:val="left" w:pos="1003"/>
        </w:tabs>
        <w:spacing w:before="34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Смирнов А. Т., Васнев В. А. Основы военной службы: учебное пособие </w:t>
      </w:r>
      <w:r>
        <w:rPr>
          <w:color w:val="231F20"/>
          <w:sz w:val="28"/>
          <w:szCs w:val="28"/>
        </w:rPr>
        <w:lastRenderedPageBreak/>
        <w:t>– М.: Дрофа, 2007. - 320 с.: ил.</w:t>
      </w:r>
    </w:p>
    <w:p w:rsidR="00B81E29" w:rsidRDefault="00B81E29" w:rsidP="00891928">
      <w:pPr>
        <w:pStyle w:val="Style1"/>
        <w:widowControl/>
        <w:numPr>
          <w:ilvl w:val="0"/>
          <w:numId w:val="9"/>
        </w:numPr>
        <w:tabs>
          <w:tab w:val="left" w:pos="-34"/>
          <w:tab w:val="left" w:pos="1003"/>
        </w:tabs>
        <w:spacing w:before="34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Самыгин С.И. Школа выживания (обеспечение безопасности жизнедеятельности)/С.И. Самыгин, О.П. Самыгина, Л.Д. Столяренко.- Ростов н/Д: Феникс, 2006.- 544 [1] с. – (среднее профессиональное образование).</w:t>
      </w:r>
    </w:p>
    <w:p w:rsidR="00B81E29" w:rsidRDefault="00B81E29" w:rsidP="00891928">
      <w:pPr>
        <w:pStyle w:val="Style1"/>
        <w:widowControl/>
        <w:numPr>
          <w:ilvl w:val="0"/>
          <w:numId w:val="9"/>
        </w:numPr>
        <w:tabs>
          <w:tab w:val="left" w:pos="-34"/>
          <w:tab w:val="left" w:pos="1003"/>
        </w:tabs>
        <w:spacing w:before="34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Микрюков В.Ю. Безопасность жизнедеятельности: учебник/ В.Ю. Микрюков. – 3-е изд., стер. –М.:КНОРУС, 2012. – 288 с. – (Среднее профессиональное образование).</w:t>
      </w:r>
    </w:p>
    <w:p w:rsidR="00EC0BF0" w:rsidRDefault="00EC0BF0" w:rsidP="00EC0BF0">
      <w:pPr>
        <w:pStyle w:val="Style1"/>
        <w:widowControl/>
        <w:tabs>
          <w:tab w:val="left" w:pos="-34"/>
          <w:tab w:val="left" w:pos="1003"/>
        </w:tabs>
        <w:spacing w:before="34"/>
        <w:ind w:left="527"/>
        <w:jc w:val="left"/>
        <w:rPr>
          <w:rStyle w:val="FontStyle25"/>
          <w:sz w:val="28"/>
          <w:szCs w:val="28"/>
        </w:rPr>
      </w:pPr>
    </w:p>
    <w:p w:rsidR="00B81E29" w:rsidRPr="00EC0BF0" w:rsidRDefault="00B81E29" w:rsidP="00EC0BF0">
      <w:pPr>
        <w:pStyle w:val="Style17"/>
        <w:widowControl/>
        <w:tabs>
          <w:tab w:val="left" w:pos="527"/>
        </w:tabs>
        <w:spacing w:line="240" w:lineRule="auto"/>
        <w:ind w:left="-17" w:right="653" w:firstLine="0"/>
        <w:rPr>
          <w:rStyle w:val="FontStyle25"/>
          <w:b/>
          <w:i/>
          <w:sz w:val="28"/>
          <w:szCs w:val="28"/>
        </w:rPr>
      </w:pPr>
      <w:r w:rsidRPr="00EC0BF0">
        <w:rPr>
          <w:rStyle w:val="FontStyle25"/>
          <w:b/>
          <w:i/>
          <w:sz w:val="28"/>
          <w:szCs w:val="28"/>
        </w:rPr>
        <w:t>Нормативные правовые документы:</w:t>
      </w:r>
    </w:p>
    <w:p w:rsidR="00B81E29" w:rsidRDefault="00B81E29">
      <w:pPr>
        <w:pStyle w:val="Style1"/>
        <w:widowControl/>
        <w:numPr>
          <w:ilvl w:val="0"/>
          <w:numId w:val="6"/>
        </w:numPr>
        <w:tabs>
          <w:tab w:val="left" w:pos="527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21.12.1994г. № 68-ФЗ (ред. от 25.11.09) «О защите населения и территорий от чрезвычайных ситуаций природного и техногенного характера».</w:t>
      </w:r>
    </w:p>
    <w:p w:rsidR="00B81E29" w:rsidRDefault="00B81E29">
      <w:pPr>
        <w:pStyle w:val="Style1"/>
        <w:widowControl/>
        <w:numPr>
          <w:ilvl w:val="0"/>
          <w:numId w:val="6"/>
        </w:numPr>
        <w:tabs>
          <w:tab w:val="left" w:pos="-34"/>
          <w:tab w:val="left" w:pos="527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10.01.2002г. № 7-ФЗ (ред. от 14.03.09) «Об охране окружающей среды».</w:t>
      </w:r>
    </w:p>
    <w:p w:rsidR="00B81E29" w:rsidRDefault="00B81E29">
      <w:pPr>
        <w:pStyle w:val="Style1"/>
        <w:widowControl/>
        <w:numPr>
          <w:ilvl w:val="0"/>
          <w:numId w:val="6"/>
        </w:numPr>
        <w:tabs>
          <w:tab w:val="left" w:pos="-34"/>
          <w:tab w:val="left" w:pos="527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22.07.2008г. № 123-ФЗ «Технический регламент о требованиях пожарной безопасности».</w:t>
      </w:r>
    </w:p>
    <w:p w:rsidR="00B81E29" w:rsidRDefault="00B81E29">
      <w:pPr>
        <w:pStyle w:val="Style1"/>
        <w:widowControl/>
        <w:numPr>
          <w:ilvl w:val="0"/>
          <w:numId w:val="6"/>
        </w:numPr>
        <w:tabs>
          <w:tab w:val="left" w:pos="-34"/>
          <w:tab w:val="left" w:pos="527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28.03.1998г. № 53-ФЗ (ред. 21.12.09) «О воинской обязанности и военной службе».</w:t>
      </w:r>
    </w:p>
    <w:p w:rsidR="00B81E29" w:rsidRDefault="00B81E29">
      <w:pPr>
        <w:pStyle w:val="Style1"/>
        <w:widowControl/>
        <w:numPr>
          <w:ilvl w:val="0"/>
          <w:numId w:val="6"/>
        </w:numPr>
        <w:tabs>
          <w:tab w:val="left" w:pos="-34"/>
          <w:tab w:val="left" w:pos="527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27.05.98 г. «О статусе военнослужащих».</w:t>
      </w:r>
    </w:p>
    <w:p w:rsidR="00B81E29" w:rsidRDefault="00B81E29">
      <w:pPr>
        <w:pStyle w:val="Style1"/>
        <w:widowControl/>
        <w:numPr>
          <w:ilvl w:val="0"/>
          <w:numId w:val="6"/>
        </w:numPr>
        <w:tabs>
          <w:tab w:val="left" w:pos="-34"/>
          <w:tab w:val="left" w:pos="527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 Правительства РФ от 30.12.2003г. № 794 (ред. от 16.07.09) «О единой государственной системе предупреждения и ликвидации чрезвычайных ситуаций».</w:t>
      </w:r>
    </w:p>
    <w:p w:rsidR="00B81E29" w:rsidRDefault="00B81E29">
      <w:pPr>
        <w:pStyle w:val="Style1"/>
        <w:widowControl/>
        <w:numPr>
          <w:ilvl w:val="0"/>
          <w:numId w:val="6"/>
        </w:numPr>
        <w:tabs>
          <w:tab w:val="left" w:pos="-34"/>
          <w:tab w:val="left" w:pos="527"/>
        </w:tabs>
        <w:spacing w:before="3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Справочная правовая система «Консультант Плюс», «Гарант».</w:t>
      </w:r>
    </w:p>
    <w:p w:rsidR="00EC0BF0" w:rsidRDefault="00EC0BF0" w:rsidP="00EC0BF0">
      <w:pPr>
        <w:pStyle w:val="Style1"/>
        <w:widowControl/>
        <w:tabs>
          <w:tab w:val="left" w:pos="-34"/>
        </w:tabs>
        <w:spacing w:before="34"/>
        <w:ind w:left="527"/>
        <w:rPr>
          <w:rStyle w:val="FontStyle25"/>
          <w:sz w:val="28"/>
          <w:szCs w:val="28"/>
        </w:rPr>
      </w:pPr>
    </w:p>
    <w:p w:rsidR="005256F0" w:rsidRPr="005256F0" w:rsidRDefault="005256F0" w:rsidP="005256F0">
      <w:pPr>
        <w:pStyle w:val="a7"/>
        <w:spacing w:line="228" w:lineRule="auto"/>
        <w:ind w:firstLine="5"/>
        <w:jc w:val="both"/>
        <w:rPr>
          <w:b/>
          <w:i/>
          <w:sz w:val="28"/>
          <w:szCs w:val="28"/>
        </w:rPr>
      </w:pPr>
      <w:r w:rsidRPr="005256F0">
        <w:rPr>
          <w:b/>
          <w:i/>
          <w:sz w:val="28"/>
          <w:szCs w:val="28"/>
        </w:rPr>
        <w:t>Интернет – ресурсы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www.mchs.gov.ru – сайт МЧС РФ.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www.mvd.ru – сайт МВД РФ.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www.mil.ru - сайт Минобороны.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www.fsb.ru – сайт ФСБ РФ.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dic.academic.ru - Академик. Словари и энциклопедии.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  <w:lang w:val="en-US"/>
        </w:rPr>
      </w:pPr>
      <w:r w:rsidRPr="005256F0">
        <w:rPr>
          <w:sz w:val="28"/>
          <w:szCs w:val="28"/>
          <w:lang w:val="en-US"/>
        </w:rPr>
        <w:t xml:space="preserve">www.booksgid.com - </w:t>
      </w:r>
      <w:r w:rsidRPr="005256F0">
        <w:rPr>
          <w:sz w:val="28"/>
          <w:szCs w:val="28"/>
        </w:rPr>
        <w:t>Воок</w:t>
      </w:r>
      <w:r w:rsidRPr="005256F0">
        <w:rPr>
          <w:sz w:val="28"/>
          <w:szCs w:val="28"/>
          <w:lang w:val="en-US"/>
        </w:rPr>
        <w:t xml:space="preserve">s Gid. </w:t>
      </w:r>
      <w:r w:rsidRPr="005256F0">
        <w:rPr>
          <w:sz w:val="28"/>
          <w:szCs w:val="28"/>
        </w:rPr>
        <w:t>Электроннаябиблиотека</w:t>
      </w:r>
      <w:r w:rsidRPr="005256F0">
        <w:rPr>
          <w:sz w:val="28"/>
          <w:szCs w:val="28"/>
          <w:lang w:val="en-US"/>
        </w:rPr>
        <w:t>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  <w:lang w:val="en-US"/>
        </w:rPr>
        <w:t>globalteka.ru/index.html  -</w:t>
      </w:r>
      <w:r w:rsidRPr="005256F0">
        <w:rPr>
          <w:sz w:val="28"/>
          <w:szCs w:val="28"/>
        </w:rPr>
        <w:t>Глобалтека</w:t>
      </w:r>
      <w:r w:rsidRPr="005256F0">
        <w:rPr>
          <w:sz w:val="28"/>
          <w:szCs w:val="28"/>
          <w:lang w:val="en-US"/>
        </w:rPr>
        <w:t xml:space="preserve">.  </w:t>
      </w:r>
      <w:r w:rsidRPr="005256F0">
        <w:rPr>
          <w:sz w:val="28"/>
          <w:szCs w:val="28"/>
        </w:rPr>
        <w:t xml:space="preserve">Глобальная  библиотека  научных 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ресурсов.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window.edu.ru - Единое окно доступа к образовательным ресурсам. 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28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www.iprbookshop.ru – Электронно-библиотечная система IPRbooks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www.school.edu.ru/default.asp  -  Российский  образовательный  портал. 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Доступность, качество, эффективность.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ru/book  - Электронная библиотечная система.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http://www.pobediteli.ru  –Проект  «ПОБЕДИТЕЛИ:  Солдаты  Великой 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войны»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http://www.monino.ru –Музей Военно-Воздушных Сил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http://simvolika.rsl.ru– Государственные символы России. История и </w:t>
      </w:r>
    </w:p>
    <w:p w:rsidR="005256F0" w:rsidRPr="005256F0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lastRenderedPageBreak/>
        <w:t>реальность</w:t>
      </w:r>
    </w:p>
    <w:p w:rsidR="005256F0" w:rsidRPr="00447166" w:rsidRDefault="005256F0" w:rsidP="00447166">
      <w:pPr>
        <w:pStyle w:val="a7"/>
        <w:numPr>
          <w:ilvl w:val="0"/>
          <w:numId w:val="14"/>
        </w:numPr>
        <w:spacing w:after="0"/>
        <w:ind w:left="993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http://militera.lib.ru –  Военная литература</w:t>
      </w:r>
      <w:r>
        <w:rPr>
          <w:sz w:val="28"/>
          <w:szCs w:val="28"/>
        </w:rPr>
        <w:t>.</w:t>
      </w:r>
    </w:p>
    <w:p w:rsidR="00B81E29" w:rsidRDefault="00447166">
      <w:pPr>
        <w:pageBreakBefore/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</w:rPr>
        <w:lastRenderedPageBreak/>
        <w:t>7</w:t>
      </w:r>
      <w:r w:rsidR="00B81E29">
        <w:rPr>
          <w:b/>
        </w:rPr>
        <w:t>.</w:t>
      </w:r>
      <w:r w:rsidR="00B81E29">
        <w:rPr>
          <w:b/>
          <w:sz w:val="28"/>
          <w:szCs w:val="28"/>
        </w:rPr>
        <w:t xml:space="preserve"> РЕЙТИНГ-ПЛАН ДИСЦИПЛИНЫ</w:t>
      </w:r>
    </w:p>
    <w:p w:rsidR="00B81E29" w:rsidRDefault="00B81E29">
      <w:pPr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</w:t>
      </w:r>
      <w:r w:rsidR="000063E9">
        <w:rPr>
          <w:b/>
          <w:sz w:val="28"/>
          <w:szCs w:val="28"/>
        </w:rPr>
        <w:t xml:space="preserve"> безопасности жизнедеятельности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, 201</w:t>
      </w:r>
      <w:r w:rsidR="00823555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823555">
        <w:rPr>
          <w:sz w:val="28"/>
          <w:szCs w:val="28"/>
        </w:rPr>
        <w:t>8</w:t>
      </w:r>
      <w:r>
        <w:rPr>
          <w:sz w:val="28"/>
          <w:szCs w:val="28"/>
        </w:rPr>
        <w:t xml:space="preserve"> учебный год.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Ведущий преподаватель: </w:t>
      </w:r>
      <w:r w:rsidR="00E308BC">
        <w:rPr>
          <w:sz w:val="28"/>
          <w:szCs w:val="28"/>
        </w:rPr>
        <w:t>Шаховцов С.М.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Учебных недель: 16, часов 70.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календарный модуль, учебных недель: 17, часов 34.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календарный модуль, учебных недель: 18, часов 36.</w:t>
      </w:r>
    </w:p>
    <w:p w:rsidR="00B81E29" w:rsidRDefault="00B81E29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Теоретических занятий: 60 часов.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Практических занятий: 10 часов.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Промежуточная аттестация: по итогам рейтинга.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4.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№ 1 – 14 часов, № 2 –20 часов, № 3 – 24 часа, № 4 – 12 часов.</w:t>
      </w:r>
    </w:p>
    <w:p w:rsidR="00B81E29" w:rsidRDefault="00B81E29">
      <w:pPr>
        <w:rPr>
          <w:sz w:val="28"/>
          <w:szCs w:val="28"/>
        </w:rPr>
      </w:pPr>
    </w:p>
    <w:p w:rsidR="00B81E29" w:rsidRDefault="004471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81E29">
        <w:rPr>
          <w:b/>
          <w:sz w:val="28"/>
          <w:szCs w:val="28"/>
        </w:rPr>
        <w:t>. МОДУЛЬНО</w:t>
      </w:r>
      <w:r w:rsidR="00B81E29">
        <w:rPr>
          <w:sz w:val="28"/>
          <w:szCs w:val="28"/>
        </w:rPr>
        <w:t>-</w:t>
      </w:r>
      <w:r w:rsidR="00B81E29">
        <w:rPr>
          <w:b/>
          <w:sz w:val="28"/>
          <w:szCs w:val="28"/>
        </w:rPr>
        <w:t>РЕЙТИНГОВАЯ КАРТА ДИСЦИПЛИНЫ</w:t>
      </w:r>
    </w:p>
    <w:p w:rsidR="00B81E29" w:rsidRDefault="00B81E2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62"/>
        <w:gridCol w:w="720"/>
        <w:gridCol w:w="1204"/>
        <w:gridCol w:w="1267"/>
        <w:gridCol w:w="1241"/>
        <w:gridCol w:w="1251"/>
      </w:tblGrid>
      <w:tr w:rsidR="00B81E29">
        <w:tc>
          <w:tcPr>
            <w:tcW w:w="24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Виды контроля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I</w:t>
            </w:r>
            <w:r>
              <w:t xml:space="preserve"> календарный модуль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II</w:t>
            </w:r>
            <w:r>
              <w:t xml:space="preserve"> календарный модуль</w:t>
            </w:r>
          </w:p>
        </w:tc>
      </w:tr>
      <w:tr w:rsidR="00B81E29">
        <w:tc>
          <w:tcPr>
            <w:tcW w:w="2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номер дисциплинарного модуля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номер дисциплинарного модуля</w:t>
            </w:r>
          </w:p>
        </w:tc>
      </w:tr>
      <w:tr w:rsidR="00B81E29">
        <w:tc>
          <w:tcPr>
            <w:tcW w:w="2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№4</w:t>
            </w:r>
          </w:p>
        </w:tc>
      </w:tr>
      <w:tr w:rsidR="00B81E29">
        <w:trPr>
          <w:trHeight w:val="689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Текущий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21</w:t>
            </w:r>
          </w:p>
        </w:tc>
      </w:tr>
      <w:tr w:rsidR="00B81E29">
        <w:trPr>
          <w:trHeight w:val="737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35</w:t>
            </w:r>
          </w:p>
        </w:tc>
      </w:tr>
      <w:tr w:rsidR="00B81E29">
        <w:trPr>
          <w:trHeight w:val="80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Рубежный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C572ED">
            <w:pPr>
              <w:snapToGrid w:val="0"/>
              <w:jc w:val="center"/>
            </w:pPr>
            <w:r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</w:tr>
      <w:tr w:rsidR="00B81E29">
        <w:trPr>
          <w:trHeight w:val="1045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C572ED">
            <w:pPr>
              <w:snapToGrid w:val="0"/>
              <w:jc w:val="center"/>
            </w:pPr>
            <w:r>
              <w:t>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</w:tr>
      <w:tr w:rsidR="00B81E29">
        <w:trPr>
          <w:trHeight w:val="91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Рейтинг по дисциплинарному модулю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24</w:t>
            </w:r>
          </w:p>
        </w:tc>
      </w:tr>
      <w:tr w:rsidR="00B81E29">
        <w:trPr>
          <w:trHeight w:val="948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40</w:t>
            </w:r>
          </w:p>
        </w:tc>
      </w:tr>
      <w:tr w:rsidR="00B81E29">
        <w:trPr>
          <w:trHeight w:val="1104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Суммарный рейтинг по дисциплине</w:t>
            </w:r>
          </w:p>
        </w:tc>
        <w:tc>
          <w:tcPr>
            <w:tcW w:w="3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min</w:t>
            </w:r>
            <w:r w:rsidR="00B02473">
              <w:t>3</w:t>
            </w:r>
            <w:r w:rsidR="00B024BF">
              <w:t>6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  <w:p w:rsidR="00B81E29" w:rsidRDefault="00B81E29">
            <w:pPr>
              <w:jc w:val="center"/>
            </w:pPr>
            <w:r>
              <w:rPr>
                <w:lang w:val="en-US"/>
              </w:rPr>
              <w:t>max</w:t>
            </w:r>
            <w:r w:rsidR="00B02473">
              <w:t>6</w:t>
            </w:r>
            <w:r w:rsidR="00B024BF">
              <w:t>0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min</w:t>
            </w:r>
            <w:r w:rsidR="00B02473">
              <w:t>4</w:t>
            </w:r>
            <w:r w:rsidR="00B024BF">
              <w:t>2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  <w:p w:rsidR="00B81E29" w:rsidRDefault="00B81E29">
            <w:pPr>
              <w:jc w:val="center"/>
            </w:pPr>
            <w:r>
              <w:rPr>
                <w:lang w:val="en-US"/>
              </w:rPr>
              <w:t>max</w:t>
            </w:r>
            <w:r w:rsidR="00B024BF">
              <w:t>7</w:t>
            </w:r>
            <w:r w:rsidR="00B02473">
              <w:t>0 б</w:t>
            </w:r>
          </w:p>
          <w:p w:rsidR="00B81E29" w:rsidRDefault="00B81E29">
            <w:pPr>
              <w:jc w:val="center"/>
            </w:pPr>
          </w:p>
        </w:tc>
      </w:tr>
    </w:tbl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447166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B81E29">
        <w:rPr>
          <w:b/>
          <w:sz w:val="28"/>
          <w:szCs w:val="28"/>
        </w:rPr>
        <w:t>. СОДЕРЖАНИЕ ДИСЦИПЛИНАРНЫХ МОДУЛЕЙ</w:t>
      </w:r>
    </w:p>
    <w:tbl>
      <w:tblPr>
        <w:tblW w:w="0" w:type="auto"/>
        <w:tblInd w:w="108" w:type="dxa"/>
        <w:tblLayout w:type="fixed"/>
        <w:tblLook w:val="0000"/>
      </w:tblPr>
      <w:tblGrid>
        <w:gridCol w:w="2472"/>
        <w:gridCol w:w="342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4343CE" w:rsidRDefault="00B81E29" w:rsidP="004343CE">
            <w:pPr>
              <w:jc w:val="center"/>
              <w:rPr>
                <w:rStyle w:val="CharStyle20"/>
                <w:rFonts w:cs="Times New Roman"/>
                <w:sz w:val="28"/>
                <w:szCs w:val="28"/>
              </w:rPr>
            </w:pPr>
            <w:r w:rsidRPr="004343CE">
              <w:rPr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1.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личной безопасности и сохранение здоровья (14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– докладов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72"/>
        <w:gridCol w:w="342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 w:rsidP="00C572ED">
            <w:pPr>
              <w:jc w:val="center"/>
              <w:rPr>
                <w:rStyle w:val="CharStyle20"/>
                <w:rFonts w:cs="Times New Roman"/>
                <w:sz w:val="28"/>
                <w:szCs w:val="28"/>
              </w:rPr>
            </w:pPr>
            <w:r w:rsidRPr="00C572ED">
              <w:rPr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2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 xml:space="preserve">Государственная система обеспечения безопасности населения </w:t>
            </w:r>
            <w:r>
              <w:rPr>
                <w:b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20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1B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6B7E">
              <w:rPr>
                <w:sz w:val="28"/>
                <w:szCs w:val="28"/>
              </w:rPr>
              <w:t>0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№2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реферата.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B81E29" w:rsidRDefault="00B81E29">
      <w:pPr>
        <w:pageBreakBefore/>
        <w:tabs>
          <w:tab w:val="left" w:pos="294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352"/>
        <w:gridCol w:w="354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>
            <w:pPr>
              <w:snapToGrid w:val="0"/>
              <w:jc w:val="center"/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</w:pPr>
            <w:r w:rsidRPr="00C572ED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tabs>
                <w:tab w:val="left" w:pos="294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3</w:t>
            </w:r>
          </w:p>
          <w:p w:rsidR="00B81E29" w:rsidRDefault="00B81E29">
            <w:pPr>
              <w:jc w:val="center"/>
              <w:rPr>
                <w:rStyle w:val="FontStyle24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Основы обороны государства и воинская обязанность</w:t>
            </w:r>
            <w:r>
              <w:rPr>
                <w:rStyle w:val="FontStyle24"/>
                <w:sz w:val="28"/>
                <w:szCs w:val="28"/>
              </w:rPr>
              <w:t xml:space="preserve"> (24 часа)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96771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96771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C572ED" w:rsidP="00C572ED">
            <w:pPr>
              <w:ind w:firstLine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докладов</w:t>
            </w:r>
          </w:p>
          <w:p w:rsidR="00C572ED" w:rsidRDefault="00C572ED" w:rsidP="00C572ED">
            <w:pPr>
              <w:ind w:firstLine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 w:rsidP="003518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 w:rsidP="003518E5">
            <w:pPr>
              <w:jc w:val="center"/>
              <w:rPr>
                <w:sz w:val="28"/>
                <w:szCs w:val="28"/>
              </w:rPr>
            </w:pP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03"/>
        <w:gridCol w:w="3489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>
            <w:pPr>
              <w:snapToGrid w:val="0"/>
              <w:jc w:val="center"/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</w:pPr>
            <w:r w:rsidRPr="00C572ED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4</w:t>
            </w:r>
          </w:p>
          <w:p w:rsidR="00B81E29" w:rsidRDefault="00B81E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медицинских знаний (12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967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967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№3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№4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рефератов.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35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518E5" w:rsidRDefault="003518E5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35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518E5" w:rsidRDefault="003518E5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447166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="00B81E29">
        <w:rPr>
          <w:b/>
          <w:sz w:val="28"/>
          <w:szCs w:val="28"/>
        </w:rPr>
        <w:t>. РЕЙТИНГОВАЯ ВЕДОМОСТЬ</w:t>
      </w:r>
    </w:p>
    <w:p w:rsidR="00B81E29" w:rsidRDefault="00B81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успеваемости студентов по дисциплине </w:t>
      </w:r>
      <w:r w:rsidR="00967715">
        <w:rPr>
          <w:b/>
          <w:sz w:val="28"/>
          <w:szCs w:val="28"/>
        </w:rPr>
        <w:t>Основы б</w:t>
      </w:r>
      <w:r>
        <w:rPr>
          <w:b/>
          <w:sz w:val="28"/>
          <w:szCs w:val="28"/>
        </w:rPr>
        <w:t>езопасност</w:t>
      </w:r>
      <w:r w:rsidR="0096771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жизнедеятельнос</w:t>
      </w:r>
      <w:r w:rsidR="00967715">
        <w:rPr>
          <w:b/>
          <w:sz w:val="28"/>
          <w:szCs w:val="28"/>
        </w:rPr>
        <w:t>ти</w:t>
      </w:r>
      <w:r>
        <w:rPr>
          <w:b/>
          <w:sz w:val="28"/>
          <w:szCs w:val="28"/>
        </w:rPr>
        <w:t xml:space="preserve"> ГБ</w:t>
      </w:r>
      <w:r w:rsidR="0096771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ОУ РО «Новочеркасский колледж промышленных технологий и управления»</w:t>
      </w:r>
    </w:p>
    <w:p w:rsidR="00B81E29" w:rsidRDefault="00B81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Группа ____, семестр ____ учебный год______</w:t>
      </w:r>
    </w:p>
    <w:p w:rsidR="00B81E29" w:rsidRDefault="00B81E29">
      <w:pPr>
        <w:jc w:val="center"/>
        <w:rPr>
          <w:b/>
          <w:sz w:val="28"/>
          <w:szCs w:val="28"/>
        </w:rPr>
      </w:pPr>
    </w:p>
    <w:tbl>
      <w:tblPr>
        <w:tblW w:w="0" w:type="auto"/>
        <w:tblInd w:w="-1173" w:type="dxa"/>
        <w:tblLayout w:type="fixed"/>
        <w:tblLook w:val="0000"/>
      </w:tblPr>
      <w:tblGrid>
        <w:gridCol w:w="445"/>
        <w:gridCol w:w="2052"/>
        <w:gridCol w:w="623"/>
        <w:gridCol w:w="530"/>
        <w:gridCol w:w="530"/>
        <w:gridCol w:w="535"/>
        <w:gridCol w:w="532"/>
        <w:gridCol w:w="530"/>
        <w:gridCol w:w="535"/>
        <w:gridCol w:w="530"/>
        <w:gridCol w:w="532"/>
        <w:gridCol w:w="535"/>
        <w:gridCol w:w="530"/>
        <w:gridCol w:w="530"/>
        <w:gridCol w:w="537"/>
        <w:gridCol w:w="597"/>
        <w:gridCol w:w="685"/>
      </w:tblGrid>
      <w:tr w:rsidR="00B81E29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№</w:t>
            </w:r>
          </w:p>
          <w:p w:rsidR="00B81E29" w:rsidRDefault="00B81E29">
            <w:pPr>
              <w:jc w:val="center"/>
            </w:pPr>
            <w:r>
              <w:t>п/п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  <w:p w:rsidR="00B81E29" w:rsidRDefault="00B81E29">
            <w:pPr>
              <w:jc w:val="center"/>
            </w:pPr>
            <w:r>
              <w:t>Ф.И.О.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№ зач кн.</w:t>
            </w:r>
          </w:p>
        </w:tc>
        <w:tc>
          <w:tcPr>
            <w:tcW w:w="1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1-й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2-й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3-й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4-модуль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СРД</w:t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381"/>
              <w:jc w:val="center"/>
            </w:pPr>
            <w:r>
              <w:t>Оценка</w:t>
            </w:r>
          </w:p>
        </w:tc>
      </w:tr>
      <w:tr w:rsidR="00B81E29">
        <w:trPr>
          <w:cantSplit/>
          <w:trHeight w:val="1134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2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</w:tbl>
    <w:p w:rsidR="00B81E29" w:rsidRDefault="00B81E29">
      <w:pPr>
        <w:jc w:val="both"/>
        <w:rPr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B81E29">
      <w:pPr>
        <w:jc w:val="both"/>
        <w:rPr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Подпись преподавателя                                              _______________________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Подпись зам. директора по УР                                   _______________________</w:t>
      </w:r>
    </w:p>
    <w:p w:rsidR="00B81E29" w:rsidRDefault="00B81E29">
      <w:pPr>
        <w:rPr>
          <w:sz w:val="28"/>
          <w:szCs w:val="28"/>
        </w:rPr>
      </w:pPr>
    </w:p>
    <w:p w:rsidR="00B81E29" w:rsidRDefault="00B81E29">
      <w:pPr>
        <w:rPr>
          <w:b/>
          <w:sz w:val="28"/>
          <w:szCs w:val="28"/>
        </w:rPr>
      </w:pPr>
    </w:p>
    <w:p w:rsidR="00B81E29" w:rsidRDefault="00B81E29">
      <w:pPr>
        <w:pageBreakBefore/>
        <w:shd w:val="clear" w:color="auto" w:fill="FFFFFF"/>
        <w:jc w:val="center"/>
        <w:rPr>
          <w:b/>
          <w:spacing w:val="-11"/>
          <w:sz w:val="32"/>
          <w:szCs w:val="32"/>
        </w:rPr>
      </w:pPr>
      <w:r>
        <w:rPr>
          <w:b/>
          <w:spacing w:val="-11"/>
          <w:sz w:val="32"/>
          <w:szCs w:val="32"/>
        </w:rPr>
        <w:lastRenderedPageBreak/>
        <w:t>Р Е Ц Е Н З И Я</w:t>
      </w:r>
    </w:p>
    <w:p w:rsidR="009554F3" w:rsidRPr="00402794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</w:t>
      </w:r>
    </w:p>
    <w:p w:rsidR="009554F3" w:rsidRPr="00A73D21" w:rsidRDefault="00B81E29">
      <w:pPr>
        <w:shd w:val="clear" w:color="auto" w:fill="FFFFFF"/>
        <w:tabs>
          <w:tab w:val="left" w:pos="-3780"/>
        </w:tabs>
        <w:jc w:val="center"/>
        <w:rPr>
          <w:b/>
          <w:sz w:val="28"/>
          <w:szCs w:val="28"/>
        </w:rPr>
      </w:pPr>
      <w:r>
        <w:rPr>
          <w:b/>
          <w:spacing w:val="-11"/>
          <w:sz w:val="28"/>
          <w:szCs w:val="28"/>
        </w:rPr>
        <w:t>по дисциплине Основы безопасности жизнедеятельности</w:t>
      </w:r>
    </w:p>
    <w:p w:rsidR="00B81E29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преподавателя </w:t>
      </w:r>
      <w:r w:rsidR="00E308BC">
        <w:rPr>
          <w:b/>
          <w:spacing w:val="-11"/>
          <w:sz w:val="28"/>
          <w:szCs w:val="28"/>
        </w:rPr>
        <w:t xml:space="preserve">– организатора ОБЖ и БЖД Шаховцова С.М. </w:t>
      </w:r>
    </w:p>
    <w:p w:rsidR="00B81E29" w:rsidRDefault="00B81E29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разработан</w:t>
      </w:r>
      <w:r w:rsidR="00967715">
        <w:rPr>
          <w:spacing w:val="-11"/>
          <w:sz w:val="28"/>
          <w:szCs w:val="28"/>
        </w:rPr>
        <w:t xml:space="preserve">а в соответствии с </w:t>
      </w:r>
      <w:r>
        <w:rPr>
          <w:spacing w:val="-11"/>
          <w:sz w:val="28"/>
          <w:szCs w:val="28"/>
        </w:rPr>
        <w:t xml:space="preserve">рабочим учебным планом колледжа </w:t>
      </w:r>
      <w:r w:rsidR="00967715">
        <w:rPr>
          <w:spacing w:val="-11"/>
          <w:sz w:val="28"/>
          <w:szCs w:val="28"/>
        </w:rPr>
        <w:t xml:space="preserve">и </w:t>
      </w:r>
      <w:r>
        <w:rPr>
          <w:spacing w:val="-11"/>
          <w:sz w:val="28"/>
          <w:szCs w:val="28"/>
        </w:rPr>
        <w:t>с учетом профиля подготовки специалистов, обучающихся по модульно-рейтинговой системе.</w:t>
      </w:r>
    </w:p>
    <w:p w:rsidR="00967715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Программа обеспечивается 4 дисциплинарными модулями, </w:t>
      </w:r>
      <w:r w:rsidR="00967715">
        <w:rPr>
          <w:spacing w:val="-11"/>
          <w:sz w:val="28"/>
          <w:szCs w:val="28"/>
        </w:rPr>
        <w:t xml:space="preserve">на изучение каждого из которых отводится приблизительно одинаковое количество учебного  времени. Программой предусмотрен текущий, рубежный и промежуточный контроль знаний и умений студентов на основе модульно-рейтинговой системы. 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Достоинствами программы является ее практическая направленность. Она учитывает современные тенденции в образовании и направлена на использование новых технологий обучения на основе компетентностного подхода.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Программа предусматривает проведение практических занятий с использованием современного оборудования, приборов и макетов, выполнение нормативов и учебных задач, </w:t>
      </w:r>
      <w:r w:rsidR="00967715">
        <w:rPr>
          <w:spacing w:val="-11"/>
          <w:sz w:val="28"/>
          <w:szCs w:val="28"/>
        </w:rPr>
        <w:t xml:space="preserve">а также </w:t>
      </w:r>
      <w:r>
        <w:rPr>
          <w:spacing w:val="-11"/>
          <w:sz w:val="28"/>
          <w:szCs w:val="28"/>
        </w:rPr>
        <w:t>применение современных методов контроля знаний и практических навыков учащихся.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В программе отводится достаточно времени для самостоятельной работы студентов, использовании ими при этом современных информационных источников в том числе Интернет-ресурсы и обработку информации на ПЭВМ.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в полном объёме.</w:t>
      </w:r>
    </w:p>
    <w:p w:rsidR="00B81E29" w:rsidRDefault="00B81E29">
      <w:pPr>
        <w:shd w:val="clear" w:color="auto" w:fill="FFFFFF"/>
        <w:tabs>
          <w:tab w:val="left" w:pos="-3780"/>
        </w:tabs>
        <w:ind w:firstLine="720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может быть рекомендована для использования в учебном процессе.</w:t>
      </w: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Рецензент:</w:t>
      </w:r>
    </w:p>
    <w:p w:rsidR="00B81E29" w:rsidRDefault="00742DE8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Преподаватель</w:t>
      </w: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ГБ</w:t>
      </w:r>
      <w:r w:rsidR="00F0289B">
        <w:rPr>
          <w:spacing w:val="-11"/>
          <w:sz w:val="28"/>
          <w:szCs w:val="28"/>
        </w:rPr>
        <w:t>П</w:t>
      </w:r>
      <w:r>
        <w:rPr>
          <w:spacing w:val="-11"/>
          <w:sz w:val="28"/>
          <w:szCs w:val="28"/>
        </w:rPr>
        <w:t>ОУ РО «Новочеркасский колледж</w:t>
      </w: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промышленных технологий и управления»  </w:t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 w:rsidR="00742DE8">
        <w:rPr>
          <w:spacing w:val="-11"/>
          <w:sz w:val="28"/>
          <w:szCs w:val="28"/>
        </w:rPr>
        <w:t xml:space="preserve">Братко А.И. </w:t>
      </w:r>
    </w:p>
    <w:p w:rsidR="00741A0F" w:rsidRDefault="00741A0F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741A0F" w:rsidRDefault="00741A0F" w:rsidP="00741A0F">
      <w:pPr>
        <w:rPr>
          <w:sz w:val="32"/>
          <w:szCs w:val="32"/>
        </w:rPr>
      </w:pPr>
    </w:p>
    <w:p w:rsidR="00741A0F" w:rsidRPr="00741A0F" w:rsidRDefault="00741A0F" w:rsidP="00741A0F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spacing w:val="-11"/>
          <w:sz w:val="28"/>
          <w:szCs w:val="28"/>
          <w:lang w:eastAsia="ru-RU"/>
        </w:rPr>
      </w:pPr>
      <w:r w:rsidRPr="00741A0F">
        <w:rPr>
          <w:rFonts w:cs="Times New Roman"/>
          <w:spacing w:val="-11"/>
          <w:sz w:val="28"/>
          <w:szCs w:val="28"/>
          <w:lang w:eastAsia="ru-RU"/>
        </w:rPr>
        <w:t>Подпись преподавателя Братко А.И. заверяю:</w:t>
      </w:r>
    </w:p>
    <w:p w:rsidR="00741A0F" w:rsidRPr="00741A0F" w:rsidRDefault="00741A0F" w:rsidP="00741A0F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spacing w:val="-11"/>
          <w:sz w:val="28"/>
          <w:szCs w:val="28"/>
          <w:lang w:eastAsia="ru-RU"/>
        </w:rPr>
      </w:pPr>
      <w:r w:rsidRPr="00741A0F">
        <w:rPr>
          <w:rFonts w:cs="Times New Roman"/>
          <w:spacing w:val="-11"/>
          <w:sz w:val="28"/>
          <w:szCs w:val="28"/>
          <w:lang w:eastAsia="ru-RU"/>
        </w:rPr>
        <w:t>Начальник ОК  ГБПОУ РО НКПТиУ                                                 Е.И. Асриян</w:t>
      </w:r>
    </w:p>
    <w:p w:rsidR="00B81E29" w:rsidRPr="00741A0F" w:rsidRDefault="00B81E29" w:rsidP="00741A0F">
      <w:pPr>
        <w:rPr>
          <w:sz w:val="32"/>
          <w:szCs w:val="32"/>
        </w:rPr>
      </w:pPr>
    </w:p>
    <w:p w:rsidR="00B81E29" w:rsidRDefault="00B81E29">
      <w:pPr>
        <w:pageBreakBefore/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r>
        <w:rPr>
          <w:b/>
          <w:spacing w:val="-11"/>
          <w:sz w:val="32"/>
          <w:szCs w:val="32"/>
        </w:rPr>
        <w:lastRenderedPageBreak/>
        <w:t>Р Е Ц Е Н З И Я</w:t>
      </w:r>
    </w:p>
    <w:p w:rsidR="009554F3" w:rsidRPr="00742DE8" w:rsidRDefault="00B81E29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</w:t>
      </w:r>
    </w:p>
    <w:p w:rsidR="009554F3" w:rsidRPr="00A73D21" w:rsidRDefault="00B81E29">
      <w:pPr>
        <w:jc w:val="center"/>
        <w:rPr>
          <w:b/>
          <w:sz w:val="28"/>
          <w:szCs w:val="28"/>
        </w:rPr>
      </w:pPr>
      <w:r>
        <w:rPr>
          <w:b/>
          <w:spacing w:val="-11"/>
          <w:sz w:val="28"/>
          <w:szCs w:val="28"/>
        </w:rPr>
        <w:t>дисциплины Основы безопасности жизнедеятельности</w:t>
      </w:r>
    </w:p>
    <w:p w:rsidR="00B81E29" w:rsidRDefault="00B81E29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преподавателя</w:t>
      </w:r>
      <w:r w:rsidR="00742DE8">
        <w:rPr>
          <w:b/>
          <w:spacing w:val="-11"/>
          <w:sz w:val="28"/>
          <w:szCs w:val="28"/>
        </w:rPr>
        <w:t xml:space="preserve">-организатора ОБЖ и БЖД Шаховцова С.М. </w:t>
      </w:r>
    </w:p>
    <w:p w:rsidR="00B81E29" w:rsidRDefault="00B81E29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6610C0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Представленная учебная программа разработана на основе</w:t>
      </w:r>
      <w:r>
        <w:rPr>
          <w:spacing w:val="-11"/>
          <w:sz w:val="28"/>
          <w:szCs w:val="28"/>
        </w:rPr>
        <w:t xml:space="preserve"> примерной программы дисциплины Основы безопасности жизнедеятельности и</w:t>
      </w:r>
      <w:r>
        <w:rPr>
          <w:bCs/>
          <w:spacing w:val="-11"/>
          <w:sz w:val="28"/>
          <w:szCs w:val="28"/>
        </w:rPr>
        <w:t xml:space="preserve"> в соответствии с учебным рабочим планом</w:t>
      </w:r>
      <w:r w:rsidR="006610C0">
        <w:rPr>
          <w:bCs/>
          <w:spacing w:val="-11"/>
          <w:sz w:val="28"/>
          <w:szCs w:val="28"/>
        </w:rPr>
        <w:t xml:space="preserve"> колледжа.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включает в себя паспорт программы, структуру и содержание учебной дисциплины, условия реализации программы учебной дисциплины, контроль и оценку результатов освоения учебной дисциплины, требования к знаниям, умениям и навыкам обучаемых. В ней представлен перечень необходимого материально-технического обеспечения и уровни усвоения обучаемых программного материала.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обеспечивает решение главной задачи дисциплины Основы безопасности жизнедеятельности, а именно, способствует формированию у обучаемых устойчивых знаний, умений и навыков по защите жизни и здоровья в условиях чрезвычайных ситуаций, а также  по оказанию первой медицинской помощи в случаях возникновения опасностей в бытовой и профессиональной сферах.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В программе уделено большое внимание вопросу военно-патриотического воспитания обучаемых, подготовке их к военной службе. Программой предусмотрены разные формы организации учебной деятельности учащихся, позволяющие реализовать принципы личностно-ориентированных технологий обучения.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Актуальность программы определяется использованием новых технологий обучения на основе компетентностного подхода.</w:t>
      </w:r>
      <w:r w:rsidR="006610C0">
        <w:rPr>
          <w:bCs/>
          <w:spacing w:val="-11"/>
          <w:sz w:val="28"/>
          <w:szCs w:val="28"/>
        </w:rPr>
        <w:t xml:space="preserve"> Тематический план обеспечивает текущий, рубежный и промежуточный рейтинг-контроль.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может быть рекомендована для практического использования в учебном процессе.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Рецензент: </w:t>
      </w:r>
    </w:p>
    <w:p w:rsidR="00E308BC" w:rsidRPr="00E308BC" w:rsidRDefault="00E308BC" w:rsidP="00E308BC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bCs/>
          <w:spacing w:val="-11"/>
          <w:sz w:val="28"/>
          <w:szCs w:val="28"/>
          <w:lang w:eastAsia="ru-RU"/>
        </w:rPr>
      </w:pPr>
      <w:r w:rsidRPr="00E308BC">
        <w:rPr>
          <w:rFonts w:cs="Times New Roman"/>
          <w:bCs/>
          <w:spacing w:val="-11"/>
          <w:sz w:val="28"/>
          <w:szCs w:val="28"/>
          <w:lang w:eastAsia="ru-RU"/>
        </w:rPr>
        <w:t>Преподаватель-организатор  ОБЖ   ГБ</w:t>
      </w:r>
      <w:r w:rsidR="00742DE8">
        <w:rPr>
          <w:rFonts w:cs="Times New Roman"/>
          <w:bCs/>
          <w:spacing w:val="-11"/>
          <w:sz w:val="28"/>
          <w:szCs w:val="28"/>
          <w:lang w:eastAsia="ru-RU"/>
        </w:rPr>
        <w:t>П</w:t>
      </w:r>
      <w:r w:rsidRPr="00E308BC">
        <w:rPr>
          <w:rFonts w:cs="Times New Roman"/>
          <w:bCs/>
          <w:spacing w:val="-11"/>
          <w:sz w:val="28"/>
          <w:szCs w:val="28"/>
          <w:lang w:eastAsia="ru-RU"/>
        </w:rPr>
        <w:t>ОУ РО</w:t>
      </w:r>
    </w:p>
    <w:p w:rsidR="00E308BC" w:rsidRPr="00E308BC" w:rsidRDefault="00E308BC" w:rsidP="00E308BC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bCs/>
          <w:spacing w:val="-11"/>
          <w:sz w:val="28"/>
          <w:szCs w:val="28"/>
          <w:lang w:eastAsia="ru-RU"/>
        </w:rPr>
      </w:pPr>
      <w:r w:rsidRPr="00E308BC">
        <w:rPr>
          <w:rFonts w:cs="Times New Roman"/>
          <w:bCs/>
          <w:spacing w:val="-11"/>
          <w:sz w:val="28"/>
          <w:szCs w:val="28"/>
          <w:lang w:eastAsia="ru-RU"/>
        </w:rPr>
        <w:t>«Новочеркасский медицинский  колледж»                                     Жирков С.И.</w:t>
      </w:r>
    </w:p>
    <w:p w:rsidR="00E308BC" w:rsidRDefault="00E308BC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</w:p>
    <w:p w:rsidR="00E0556F" w:rsidRPr="00FC3E4C" w:rsidRDefault="00E0556F" w:rsidP="00E0556F">
      <w:pPr>
        <w:rPr>
          <w:sz w:val="28"/>
          <w:szCs w:val="28"/>
        </w:rPr>
      </w:pPr>
      <w:r w:rsidRPr="00FC3E4C">
        <w:rPr>
          <w:sz w:val="28"/>
          <w:szCs w:val="28"/>
        </w:rPr>
        <w:t xml:space="preserve">Подпись преподавателя ОБЖ   Жиркова С.И. заверяю </w:t>
      </w:r>
    </w:p>
    <w:p w:rsidR="00B81E29" w:rsidRPr="00FC3E4C" w:rsidRDefault="00E0556F" w:rsidP="00FC3E4C">
      <w:pPr>
        <w:tabs>
          <w:tab w:val="left" w:pos="7125"/>
        </w:tabs>
        <w:rPr>
          <w:sz w:val="28"/>
          <w:szCs w:val="28"/>
        </w:rPr>
      </w:pPr>
      <w:r w:rsidRPr="00FC3E4C">
        <w:rPr>
          <w:sz w:val="28"/>
          <w:szCs w:val="28"/>
        </w:rPr>
        <w:t>Начальник ОК  ГБПОУ РО «НМК»</w:t>
      </w:r>
      <w:r w:rsidR="00FC3E4C">
        <w:rPr>
          <w:sz w:val="28"/>
          <w:szCs w:val="28"/>
        </w:rPr>
        <w:tab/>
      </w:r>
      <w:r w:rsidR="00FC3E4C" w:rsidRPr="00FC3E4C">
        <w:rPr>
          <w:sz w:val="28"/>
          <w:szCs w:val="28"/>
        </w:rPr>
        <w:t>Никитенко Р.В.</w:t>
      </w:r>
    </w:p>
    <w:p w:rsidR="00B81E29" w:rsidRPr="00FC3E4C" w:rsidRDefault="00B81E29">
      <w:pPr>
        <w:ind w:left="539"/>
        <w:jc w:val="both"/>
        <w:rPr>
          <w:color w:val="000000"/>
          <w:sz w:val="28"/>
          <w:szCs w:val="28"/>
        </w:rPr>
      </w:pPr>
    </w:p>
    <w:p w:rsidR="00B81E29" w:rsidRDefault="00B81E29">
      <w:pPr>
        <w:pStyle w:val="a7"/>
        <w:spacing w:line="228" w:lineRule="auto"/>
        <w:ind w:firstLine="5"/>
        <w:jc w:val="both"/>
        <w:rPr>
          <w:sz w:val="28"/>
          <w:szCs w:val="28"/>
        </w:rPr>
      </w:pPr>
    </w:p>
    <w:p w:rsidR="00B81E29" w:rsidRDefault="00B81E29">
      <w:pPr>
        <w:shd w:val="clear" w:color="auto" w:fill="FFFFFF"/>
        <w:ind w:firstLine="691"/>
        <w:jc w:val="both"/>
        <w:rPr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center"/>
      </w:pPr>
    </w:p>
    <w:sectPr w:rsidR="00B81E29" w:rsidSect="00771EAE">
      <w:pgSz w:w="11906" w:h="16838"/>
      <w:pgMar w:top="851" w:right="567" w:bottom="851" w:left="170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2A6" w:rsidRDefault="008702A6">
      <w:r>
        <w:separator/>
      </w:r>
    </w:p>
  </w:endnote>
  <w:endnote w:type="continuationSeparator" w:id="1">
    <w:p w:rsidR="008702A6" w:rsidRDefault="00870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Pr="006E28D8" w:rsidRDefault="00951C1D" w:rsidP="006E28D8">
    <w:pPr>
      <w:pStyle w:val="a9"/>
      <w:tabs>
        <w:tab w:val="clear" w:pos="4677"/>
        <w:tab w:val="clear" w:pos="9355"/>
        <w:tab w:val="left" w:pos="405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142E1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773.15pt;margin-top:.05pt;width:12pt;height:13.75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" stroked="f">
          <v:fill opacity="0"/>
          <v:textbox inset="0,0,0,0">
            <w:txbxContent>
              <w:p w:rsidR="00951C1D" w:rsidRDefault="00951C1D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142E1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554.9pt;margin-top:.05pt;width:12pt;height:13.75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" stroked="f">
          <v:fill opacity="0"/>
          <v:textbox inset="0,0,0,0">
            <w:txbxContent>
              <w:p w:rsidR="00951C1D" w:rsidRDefault="00951C1D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2A6" w:rsidRDefault="008702A6">
      <w:r>
        <w:separator/>
      </w:r>
    </w:p>
  </w:footnote>
  <w:footnote w:type="continuationSeparator" w:id="1">
    <w:p w:rsidR="008702A6" w:rsidRDefault="008702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1D" w:rsidRDefault="00951C1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6"/>
    <w:lvl w:ilvl="0">
      <w:start w:val="4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</w:abstractNum>
  <w:abstractNum w:abstractNumId="5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</w:abstractNum>
  <w:abstractNum w:abstractNumId="6">
    <w:nsid w:val="00000007"/>
    <w:multiLevelType w:val="singleLevel"/>
    <w:tmpl w:val="00000007"/>
    <w:name w:val="WW8Num9"/>
    <w:lvl w:ilvl="0">
      <w:start w:val="4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hAnsi="Times New Roman" w:cs="Times New Roman"/>
      </w:rPr>
    </w:lvl>
  </w:abstractNum>
  <w:abstractNum w:abstractNumId="7">
    <w:nsid w:val="10611F2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8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9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CF1CB5"/>
    <w:multiLevelType w:val="hybridMultilevel"/>
    <w:tmpl w:val="E084B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F746A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12">
    <w:nsid w:val="38A71BCB"/>
    <w:multiLevelType w:val="hybridMultilevel"/>
    <w:tmpl w:val="EBFCD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145D3"/>
    <w:multiLevelType w:val="hybridMultilevel"/>
    <w:tmpl w:val="F606C55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>
    <w:nsid w:val="6ADE032D"/>
    <w:multiLevelType w:val="hybridMultilevel"/>
    <w:tmpl w:val="2AC2BDEE"/>
    <w:lvl w:ilvl="0" w:tplc="7E7E22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1"/>
  </w:num>
  <w:num w:numId="10">
    <w:abstractNumId w:val="12"/>
  </w:num>
  <w:num w:numId="11">
    <w:abstractNumId w:val="8"/>
  </w:num>
  <w:num w:numId="12">
    <w:abstractNumId w:val="14"/>
  </w:num>
  <w:num w:numId="13">
    <w:abstractNumId w:val="10"/>
  </w:num>
  <w:num w:numId="14">
    <w:abstractNumId w:val="13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343CE"/>
    <w:rsid w:val="000063E9"/>
    <w:rsid w:val="000238B5"/>
    <w:rsid w:val="000337AE"/>
    <w:rsid w:val="000345CD"/>
    <w:rsid w:val="0008050C"/>
    <w:rsid w:val="000B6969"/>
    <w:rsid w:val="000F0C15"/>
    <w:rsid w:val="00111E2D"/>
    <w:rsid w:val="00184EA9"/>
    <w:rsid w:val="001A7E4A"/>
    <w:rsid w:val="001B6B7E"/>
    <w:rsid w:val="001D30E1"/>
    <w:rsid w:val="001E1BF8"/>
    <w:rsid w:val="001F3ED2"/>
    <w:rsid w:val="001F65F5"/>
    <w:rsid w:val="00202D06"/>
    <w:rsid w:val="0021710D"/>
    <w:rsid w:val="00230645"/>
    <w:rsid w:val="0024578A"/>
    <w:rsid w:val="0026469D"/>
    <w:rsid w:val="002831B5"/>
    <w:rsid w:val="00287D53"/>
    <w:rsid w:val="002A1476"/>
    <w:rsid w:val="00302FBF"/>
    <w:rsid w:val="003518E5"/>
    <w:rsid w:val="00364F7E"/>
    <w:rsid w:val="0037133D"/>
    <w:rsid w:val="00371A72"/>
    <w:rsid w:val="003772D2"/>
    <w:rsid w:val="0039581D"/>
    <w:rsid w:val="00396D78"/>
    <w:rsid w:val="003B7B86"/>
    <w:rsid w:val="003F02BA"/>
    <w:rsid w:val="00402794"/>
    <w:rsid w:val="00427FB4"/>
    <w:rsid w:val="004343CE"/>
    <w:rsid w:val="00447166"/>
    <w:rsid w:val="004611C3"/>
    <w:rsid w:val="0049036F"/>
    <w:rsid w:val="004A1072"/>
    <w:rsid w:val="004A67A4"/>
    <w:rsid w:val="004E1D06"/>
    <w:rsid w:val="005015B5"/>
    <w:rsid w:val="0051347E"/>
    <w:rsid w:val="005256F0"/>
    <w:rsid w:val="00545989"/>
    <w:rsid w:val="00597510"/>
    <w:rsid w:val="005F5985"/>
    <w:rsid w:val="00615BAE"/>
    <w:rsid w:val="006610C0"/>
    <w:rsid w:val="00685197"/>
    <w:rsid w:val="00693F6B"/>
    <w:rsid w:val="006A5582"/>
    <w:rsid w:val="006B7804"/>
    <w:rsid w:val="006E28D8"/>
    <w:rsid w:val="00700F84"/>
    <w:rsid w:val="00724D85"/>
    <w:rsid w:val="00737D3C"/>
    <w:rsid w:val="00741A0F"/>
    <w:rsid w:val="00742DE8"/>
    <w:rsid w:val="00771EAE"/>
    <w:rsid w:val="007A079C"/>
    <w:rsid w:val="007B4F20"/>
    <w:rsid w:val="007C77C2"/>
    <w:rsid w:val="007F12F0"/>
    <w:rsid w:val="00823555"/>
    <w:rsid w:val="0086117B"/>
    <w:rsid w:val="00864AED"/>
    <w:rsid w:val="008702A6"/>
    <w:rsid w:val="00881158"/>
    <w:rsid w:val="00891928"/>
    <w:rsid w:val="008A7017"/>
    <w:rsid w:val="008B3DBF"/>
    <w:rsid w:val="008E15DA"/>
    <w:rsid w:val="008E4D52"/>
    <w:rsid w:val="0090413C"/>
    <w:rsid w:val="009142E1"/>
    <w:rsid w:val="0092050D"/>
    <w:rsid w:val="00930B10"/>
    <w:rsid w:val="00936FB0"/>
    <w:rsid w:val="00951C1D"/>
    <w:rsid w:val="009554F3"/>
    <w:rsid w:val="00967715"/>
    <w:rsid w:val="009E3255"/>
    <w:rsid w:val="00A73D21"/>
    <w:rsid w:val="00A95F0E"/>
    <w:rsid w:val="00AA2954"/>
    <w:rsid w:val="00AA3CCC"/>
    <w:rsid w:val="00B02473"/>
    <w:rsid w:val="00B024BF"/>
    <w:rsid w:val="00B16D6A"/>
    <w:rsid w:val="00B271C3"/>
    <w:rsid w:val="00B46A97"/>
    <w:rsid w:val="00B81E29"/>
    <w:rsid w:val="00B87BDB"/>
    <w:rsid w:val="00BB41A5"/>
    <w:rsid w:val="00C230C4"/>
    <w:rsid w:val="00C25F14"/>
    <w:rsid w:val="00C446B4"/>
    <w:rsid w:val="00C572ED"/>
    <w:rsid w:val="00C72BA2"/>
    <w:rsid w:val="00CA315A"/>
    <w:rsid w:val="00CC1F5C"/>
    <w:rsid w:val="00CC65C9"/>
    <w:rsid w:val="00CD63BB"/>
    <w:rsid w:val="00CE0E94"/>
    <w:rsid w:val="00D25E17"/>
    <w:rsid w:val="00D82A40"/>
    <w:rsid w:val="00DB4B1E"/>
    <w:rsid w:val="00DD3717"/>
    <w:rsid w:val="00DD787C"/>
    <w:rsid w:val="00DF4910"/>
    <w:rsid w:val="00E0556F"/>
    <w:rsid w:val="00E0634A"/>
    <w:rsid w:val="00E20394"/>
    <w:rsid w:val="00E308BC"/>
    <w:rsid w:val="00E93BD2"/>
    <w:rsid w:val="00EB36F3"/>
    <w:rsid w:val="00EB4CC4"/>
    <w:rsid w:val="00EC0BF0"/>
    <w:rsid w:val="00ED1107"/>
    <w:rsid w:val="00F0289B"/>
    <w:rsid w:val="00F11EFF"/>
    <w:rsid w:val="00F162BF"/>
    <w:rsid w:val="00F54E89"/>
    <w:rsid w:val="00F562C6"/>
    <w:rsid w:val="00FA692E"/>
    <w:rsid w:val="00FC3E4C"/>
    <w:rsid w:val="00FE1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EAE"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71EAE"/>
    <w:pPr>
      <w:keepNext/>
      <w:tabs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325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1EA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71EAE"/>
    <w:rPr>
      <w:rFonts w:ascii="Symbol" w:hAnsi="Symbol"/>
    </w:rPr>
  </w:style>
  <w:style w:type="character" w:customStyle="1" w:styleId="WW8Num2z0">
    <w:name w:val="WW8Num2z0"/>
    <w:rsid w:val="00771EAE"/>
    <w:rPr>
      <w:rFonts w:ascii="Symbol" w:hAnsi="Symbol"/>
    </w:rPr>
  </w:style>
  <w:style w:type="character" w:customStyle="1" w:styleId="WW8Num3z0">
    <w:name w:val="WW8Num3z0"/>
    <w:rsid w:val="00771EAE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3z3">
    <w:name w:val="WW8Num3z3"/>
    <w:rsid w:val="00771EAE"/>
    <w:rPr>
      <w:b w:val="0"/>
      <w:color w:val="auto"/>
    </w:rPr>
  </w:style>
  <w:style w:type="character" w:customStyle="1" w:styleId="WW8Num5z0">
    <w:name w:val="WW8Num5z0"/>
    <w:rsid w:val="00771EAE"/>
    <w:rPr>
      <w:b w:val="0"/>
    </w:rPr>
  </w:style>
  <w:style w:type="character" w:customStyle="1" w:styleId="WW8Num6z0">
    <w:name w:val="WW8Num6z0"/>
    <w:rsid w:val="00771EAE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771EAE"/>
    <w:rPr>
      <w:rFonts w:ascii="Courier New" w:hAnsi="Courier New" w:cs="Courier New"/>
    </w:rPr>
  </w:style>
  <w:style w:type="character" w:customStyle="1" w:styleId="WW8Num6z2">
    <w:name w:val="WW8Num6z2"/>
    <w:rsid w:val="00771EAE"/>
    <w:rPr>
      <w:rFonts w:ascii="Wingdings" w:hAnsi="Wingdings"/>
    </w:rPr>
  </w:style>
  <w:style w:type="character" w:customStyle="1" w:styleId="WW8Num6z3">
    <w:name w:val="WW8Num6z3"/>
    <w:rsid w:val="00771EAE"/>
    <w:rPr>
      <w:rFonts w:ascii="Symbol" w:hAnsi="Symbol"/>
    </w:rPr>
  </w:style>
  <w:style w:type="character" w:customStyle="1" w:styleId="WW8Num8z0">
    <w:name w:val="WW8Num8z0"/>
    <w:rsid w:val="00771EAE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9z0">
    <w:name w:val="WW8Num9z0"/>
    <w:rsid w:val="00771EAE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771EAE"/>
    <w:rPr>
      <w:rFonts w:ascii="Courier New" w:hAnsi="Courier New" w:cs="Courier New"/>
    </w:rPr>
  </w:style>
  <w:style w:type="character" w:customStyle="1" w:styleId="WW8Num9z2">
    <w:name w:val="WW8Num9z2"/>
    <w:rsid w:val="00771EAE"/>
    <w:rPr>
      <w:rFonts w:ascii="Wingdings" w:hAnsi="Wingdings"/>
    </w:rPr>
  </w:style>
  <w:style w:type="character" w:customStyle="1" w:styleId="WW8Num9z3">
    <w:name w:val="WW8Num9z3"/>
    <w:rsid w:val="00771EAE"/>
    <w:rPr>
      <w:rFonts w:ascii="Symbol" w:hAnsi="Symbol"/>
    </w:rPr>
  </w:style>
  <w:style w:type="character" w:customStyle="1" w:styleId="WW8Num13z0">
    <w:name w:val="WW8Num13z0"/>
    <w:rsid w:val="00771EAE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771EAE"/>
  </w:style>
  <w:style w:type="character" w:customStyle="1" w:styleId="21">
    <w:name w:val="Знак Знак2"/>
    <w:rsid w:val="00771EAE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Знак1"/>
    <w:rsid w:val="00771EAE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10"/>
    <w:rsid w:val="00771EAE"/>
  </w:style>
  <w:style w:type="character" w:styleId="a4">
    <w:name w:val="Subtle Emphasis"/>
    <w:qFormat/>
    <w:rsid w:val="00771EAE"/>
    <w:rPr>
      <w:i/>
      <w:iCs/>
      <w:color w:val="808080"/>
    </w:rPr>
  </w:style>
  <w:style w:type="character" w:customStyle="1" w:styleId="FontStyle25">
    <w:name w:val="Font Style25"/>
    <w:rsid w:val="00771EAE"/>
    <w:rPr>
      <w:rFonts w:ascii="Times New Roman" w:hAnsi="Times New Roman" w:cs="Times New Roman"/>
      <w:sz w:val="16"/>
      <w:szCs w:val="16"/>
    </w:rPr>
  </w:style>
  <w:style w:type="character" w:customStyle="1" w:styleId="FontStyle27">
    <w:name w:val="Font Style27"/>
    <w:rsid w:val="00771EAE"/>
    <w:rPr>
      <w:rFonts w:ascii="Candara" w:hAnsi="Candara" w:cs="Candara"/>
      <w:sz w:val="10"/>
      <w:szCs w:val="10"/>
    </w:rPr>
  </w:style>
  <w:style w:type="character" w:customStyle="1" w:styleId="FontStyle28">
    <w:name w:val="Font Style28"/>
    <w:rsid w:val="00771EAE"/>
    <w:rPr>
      <w:rFonts w:ascii="Candara" w:hAnsi="Candara" w:cs="Candara"/>
      <w:spacing w:val="10"/>
      <w:sz w:val="12"/>
      <w:szCs w:val="12"/>
    </w:rPr>
  </w:style>
  <w:style w:type="character" w:customStyle="1" w:styleId="FontStyle29">
    <w:name w:val="Font Style29"/>
    <w:rsid w:val="00771EAE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0">
    <w:name w:val="Font Style30"/>
    <w:rsid w:val="00771EAE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rsid w:val="00771EAE"/>
    <w:rPr>
      <w:rFonts w:ascii="Candara" w:hAnsi="Candara" w:cs="Candara"/>
      <w:b/>
      <w:bCs/>
      <w:spacing w:val="-10"/>
      <w:sz w:val="16"/>
      <w:szCs w:val="16"/>
    </w:rPr>
  </w:style>
  <w:style w:type="character" w:customStyle="1" w:styleId="FontStyle32">
    <w:name w:val="Font Style32"/>
    <w:rsid w:val="00771EAE"/>
    <w:rPr>
      <w:rFonts w:ascii="Candara" w:hAnsi="Candara" w:cs="Candara"/>
      <w:b/>
      <w:bCs/>
      <w:sz w:val="10"/>
      <w:szCs w:val="10"/>
    </w:rPr>
  </w:style>
  <w:style w:type="character" w:customStyle="1" w:styleId="apple-converted-space">
    <w:name w:val="apple-converted-space"/>
    <w:basedOn w:val="10"/>
    <w:rsid w:val="00771EAE"/>
  </w:style>
  <w:style w:type="character" w:customStyle="1" w:styleId="22">
    <w:name w:val="Цитата 2 Знак"/>
    <w:rsid w:val="00771EAE"/>
    <w:rPr>
      <w:i/>
      <w:iCs/>
      <w:color w:val="000000"/>
      <w:sz w:val="24"/>
      <w:szCs w:val="24"/>
      <w:lang w:val="ru-RU" w:eastAsia="ar-SA" w:bidi="ar-SA"/>
    </w:rPr>
  </w:style>
  <w:style w:type="character" w:customStyle="1" w:styleId="FontStyle24">
    <w:name w:val="Font Style24"/>
    <w:rsid w:val="00771EAE"/>
    <w:rPr>
      <w:rFonts w:ascii="Times New Roman" w:hAnsi="Times New Roman" w:cs="Times New Roman"/>
      <w:sz w:val="24"/>
      <w:szCs w:val="24"/>
    </w:rPr>
  </w:style>
  <w:style w:type="character" w:customStyle="1" w:styleId="a5">
    <w:name w:val="Знак Знак"/>
    <w:rsid w:val="00771EAE"/>
    <w:rPr>
      <w:b/>
      <w:bCs/>
      <w:sz w:val="28"/>
      <w:szCs w:val="24"/>
      <w:lang w:eastAsia="ar-SA" w:bidi="ar-SA"/>
    </w:rPr>
  </w:style>
  <w:style w:type="character" w:styleId="a6">
    <w:name w:val="Hyperlink"/>
    <w:rsid w:val="00771EAE"/>
    <w:rPr>
      <w:color w:val="0000FF"/>
      <w:u w:val="single"/>
    </w:rPr>
  </w:style>
  <w:style w:type="character" w:customStyle="1" w:styleId="apple-style-span">
    <w:name w:val="apple-style-span"/>
    <w:basedOn w:val="10"/>
    <w:rsid w:val="00771EAE"/>
  </w:style>
  <w:style w:type="character" w:customStyle="1" w:styleId="CharStyle20">
    <w:name w:val="CharStyle20"/>
    <w:rsid w:val="00771EAE"/>
    <w:rPr>
      <w:rFonts w:ascii="Arial" w:eastAsia="Arial" w:hAnsi="Arial" w:cs="Arial"/>
      <w:b w:val="0"/>
      <w:bCs w:val="0"/>
      <w:i w:val="0"/>
      <w:iCs w:val="0"/>
      <w:caps w:val="0"/>
      <w:smallCaps w:val="0"/>
      <w:sz w:val="22"/>
      <w:szCs w:val="22"/>
    </w:rPr>
  </w:style>
  <w:style w:type="paragraph" w:customStyle="1" w:styleId="12">
    <w:name w:val="Заголовок1"/>
    <w:basedOn w:val="a"/>
    <w:next w:val="a7"/>
    <w:rsid w:val="00771E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7">
    <w:name w:val="Body Text"/>
    <w:basedOn w:val="a"/>
    <w:rsid w:val="00771EAE"/>
    <w:pPr>
      <w:spacing w:after="120"/>
    </w:pPr>
  </w:style>
  <w:style w:type="paragraph" w:styleId="a8">
    <w:name w:val="List"/>
    <w:basedOn w:val="a7"/>
    <w:rsid w:val="00771EAE"/>
    <w:rPr>
      <w:rFonts w:ascii="Arial" w:hAnsi="Arial" w:cs="Mangal"/>
    </w:rPr>
  </w:style>
  <w:style w:type="paragraph" w:customStyle="1" w:styleId="13">
    <w:name w:val="Название1"/>
    <w:basedOn w:val="a"/>
    <w:rsid w:val="00771EA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771EAE"/>
    <w:pPr>
      <w:suppressLineNumbers/>
    </w:pPr>
    <w:rPr>
      <w:rFonts w:ascii="Arial" w:hAnsi="Arial" w:cs="Mangal"/>
    </w:rPr>
  </w:style>
  <w:style w:type="paragraph" w:styleId="a9">
    <w:name w:val="footer"/>
    <w:basedOn w:val="a"/>
    <w:link w:val="aa"/>
    <w:uiPriority w:val="99"/>
    <w:rsid w:val="00771EAE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"/>
    <w:basedOn w:val="a"/>
    <w:rsid w:val="00771EA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List Paragraph"/>
    <w:basedOn w:val="a"/>
    <w:qFormat/>
    <w:rsid w:val="00771EAE"/>
    <w:pPr>
      <w:ind w:left="720"/>
    </w:pPr>
  </w:style>
  <w:style w:type="paragraph" w:customStyle="1" w:styleId="Style9">
    <w:name w:val="Style9"/>
    <w:basedOn w:val="a"/>
    <w:rsid w:val="00771EAE"/>
    <w:pPr>
      <w:widowControl w:val="0"/>
      <w:autoSpaceDE w:val="0"/>
      <w:spacing w:line="199" w:lineRule="exact"/>
    </w:pPr>
  </w:style>
  <w:style w:type="paragraph" w:customStyle="1" w:styleId="Style1">
    <w:name w:val="Style1"/>
    <w:basedOn w:val="a"/>
    <w:rsid w:val="00771EAE"/>
    <w:pPr>
      <w:widowControl w:val="0"/>
      <w:autoSpaceDE w:val="0"/>
      <w:jc w:val="both"/>
    </w:pPr>
  </w:style>
  <w:style w:type="paragraph" w:customStyle="1" w:styleId="Style14">
    <w:name w:val="Style14"/>
    <w:basedOn w:val="a"/>
    <w:rsid w:val="00771EAE"/>
    <w:pPr>
      <w:widowControl w:val="0"/>
      <w:autoSpaceDE w:val="0"/>
      <w:spacing w:line="173" w:lineRule="exact"/>
      <w:ind w:hanging="245"/>
    </w:pPr>
  </w:style>
  <w:style w:type="paragraph" w:customStyle="1" w:styleId="Style16">
    <w:name w:val="Style16"/>
    <w:basedOn w:val="a"/>
    <w:rsid w:val="00771EAE"/>
    <w:pPr>
      <w:widowControl w:val="0"/>
      <w:autoSpaceDE w:val="0"/>
      <w:spacing w:line="194" w:lineRule="exact"/>
    </w:pPr>
  </w:style>
  <w:style w:type="paragraph" w:customStyle="1" w:styleId="Style17">
    <w:name w:val="Style17"/>
    <w:basedOn w:val="a"/>
    <w:rsid w:val="00771EAE"/>
    <w:pPr>
      <w:widowControl w:val="0"/>
      <w:autoSpaceDE w:val="0"/>
      <w:spacing w:line="187" w:lineRule="exact"/>
      <w:ind w:firstLine="254"/>
    </w:pPr>
  </w:style>
  <w:style w:type="paragraph" w:customStyle="1" w:styleId="Style20">
    <w:name w:val="Style20"/>
    <w:basedOn w:val="a"/>
    <w:rsid w:val="00771EAE"/>
    <w:pPr>
      <w:widowControl w:val="0"/>
      <w:autoSpaceDE w:val="0"/>
      <w:spacing w:line="202" w:lineRule="exact"/>
      <w:ind w:firstLine="91"/>
    </w:pPr>
  </w:style>
  <w:style w:type="paragraph" w:customStyle="1" w:styleId="Style4">
    <w:name w:val="Style4"/>
    <w:basedOn w:val="a"/>
    <w:rsid w:val="00771EAE"/>
    <w:pPr>
      <w:widowControl w:val="0"/>
      <w:autoSpaceDE w:val="0"/>
    </w:pPr>
  </w:style>
  <w:style w:type="paragraph" w:styleId="ad">
    <w:name w:val="Normal (Web)"/>
    <w:basedOn w:val="a"/>
    <w:rsid w:val="00771EAE"/>
    <w:pPr>
      <w:spacing w:before="280" w:after="280"/>
    </w:pPr>
  </w:style>
  <w:style w:type="paragraph" w:customStyle="1" w:styleId="31">
    <w:name w:val="Основной текст с отступом 31"/>
    <w:basedOn w:val="a"/>
    <w:rsid w:val="00771EAE"/>
    <w:pPr>
      <w:ind w:left="6804" w:hanging="6804"/>
    </w:pPr>
    <w:rPr>
      <w:sz w:val="26"/>
      <w:szCs w:val="26"/>
    </w:rPr>
  </w:style>
  <w:style w:type="paragraph" w:styleId="23">
    <w:name w:val="Quote"/>
    <w:basedOn w:val="a"/>
    <w:next w:val="a"/>
    <w:qFormat/>
    <w:rsid w:val="00771EAE"/>
    <w:rPr>
      <w:i/>
      <w:iCs/>
      <w:color w:val="000000"/>
    </w:rPr>
  </w:style>
  <w:style w:type="paragraph" w:customStyle="1" w:styleId="formattexttopleveltext">
    <w:name w:val="formattext topleveltext"/>
    <w:basedOn w:val="a"/>
    <w:rsid w:val="00771EAE"/>
    <w:pPr>
      <w:spacing w:before="280" w:after="280"/>
    </w:pPr>
  </w:style>
  <w:style w:type="paragraph" w:styleId="ae">
    <w:name w:val="Title"/>
    <w:basedOn w:val="a"/>
    <w:next w:val="af"/>
    <w:qFormat/>
    <w:rsid w:val="00771EAE"/>
    <w:pPr>
      <w:jc w:val="center"/>
    </w:pPr>
    <w:rPr>
      <w:rFonts w:ascii="Calibri" w:eastAsia="Calibri" w:hAnsi="Calibri"/>
      <w:b/>
      <w:bCs/>
      <w:sz w:val="28"/>
    </w:rPr>
  </w:style>
  <w:style w:type="paragraph" w:styleId="af">
    <w:name w:val="Subtitle"/>
    <w:basedOn w:val="12"/>
    <w:next w:val="a7"/>
    <w:qFormat/>
    <w:rsid w:val="00771EAE"/>
    <w:pPr>
      <w:jc w:val="center"/>
    </w:pPr>
    <w:rPr>
      <w:i/>
      <w:iCs/>
    </w:rPr>
  </w:style>
  <w:style w:type="paragraph" w:styleId="HTML">
    <w:name w:val="HTML Preformatted"/>
    <w:rsid w:val="00771E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lang w:eastAsia="ar-SA"/>
    </w:rPr>
  </w:style>
  <w:style w:type="paragraph" w:customStyle="1" w:styleId="Style7">
    <w:name w:val="Style7"/>
    <w:basedOn w:val="a"/>
    <w:rsid w:val="00771EAE"/>
    <w:pPr>
      <w:widowControl w:val="0"/>
      <w:autoSpaceDE w:val="0"/>
      <w:spacing w:line="317" w:lineRule="exact"/>
      <w:ind w:hanging="230"/>
    </w:pPr>
  </w:style>
  <w:style w:type="paragraph" w:customStyle="1" w:styleId="Style6">
    <w:name w:val="Style6"/>
    <w:basedOn w:val="a"/>
    <w:rsid w:val="00771EAE"/>
    <w:pPr>
      <w:widowControl w:val="0"/>
      <w:spacing w:line="269" w:lineRule="exact"/>
    </w:pPr>
    <w:rPr>
      <w:rFonts w:ascii="Arial Unicode MS" w:eastAsia="Arial Unicode MS" w:hAnsi="Arial Unicode MS" w:cs="Arial Unicode MS"/>
      <w:color w:val="000000"/>
    </w:rPr>
  </w:style>
  <w:style w:type="paragraph" w:customStyle="1" w:styleId="af0">
    <w:name w:val="Содержимое таблицы"/>
    <w:basedOn w:val="a"/>
    <w:rsid w:val="00771EAE"/>
    <w:pPr>
      <w:suppressLineNumbers/>
    </w:pPr>
  </w:style>
  <w:style w:type="paragraph" w:customStyle="1" w:styleId="af1">
    <w:name w:val="Заголовок таблицы"/>
    <w:basedOn w:val="af0"/>
    <w:rsid w:val="00771EAE"/>
    <w:pPr>
      <w:jc w:val="center"/>
    </w:pPr>
    <w:rPr>
      <w:b/>
      <w:bCs/>
    </w:rPr>
  </w:style>
  <w:style w:type="paragraph" w:customStyle="1" w:styleId="af2">
    <w:name w:val="Содержимое врезки"/>
    <w:basedOn w:val="a7"/>
    <w:rsid w:val="00771EAE"/>
  </w:style>
  <w:style w:type="paragraph" w:styleId="af3">
    <w:name w:val="header"/>
    <w:basedOn w:val="a"/>
    <w:rsid w:val="00771EAE"/>
    <w:pPr>
      <w:suppressLineNumbers/>
      <w:tabs>
        <w:tab w:val="center" w:pos="4819"/>
        <w:tab w:val="right" w:pos="9638"/>
      </w:tabs>
    </w:pPr>
  </w:style>
  <w:style w:type="character" w:customStyle="1" w:styleId="aa">
    <w:name w:val="Нижний колонтитул Знак"/>
    <w:link w:val="a9"/>
    <w:uiPriority w:val="99"/>
    <w:rsid w:val="00B024BF"/>
    <w:rPr>
      <w:rFonts w:cs="Calibri"/>
      <w:sz w:val="24"/>
      <w:szCs w:val="24"/>
      <w:lang w:eastAsia="ar-SA"/>
    </w:rPr>
  </w:style>
  <w:style w:type="paragraph" w:customStyle="1" w:styleId="Default">
    <w:name w:val="Default"/>
    <w:rsid w:val="00302FB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Заголовок 2 Знак"/>
    <w:link w:val="2"/>
    <w:rsid w:val="009E3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2646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69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88FF-B441-47E4-84C7-50037853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7443</Words>
  <Characters>42430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*</Company>
  <LinksUpToDate>false</LinksUpToDate>
  <CharactersWithSpaces>49774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преподаватель</dc:creator>
  <cp:lastModifiedBy>Пользователь</cp:lastModifiedBy>
  <cp:revision>16</cp:revision>
  <cp:lastPrinted>2016-11-06T17:22:00Z</cp:lastPrinted>
  <dcterms:created xsi:type="dcterms:W3CDTF">2017-09-19T10:18:00Z</dcterms:created>
  <dcterms:modified xsi:type="dcterms:W3CDTF">2019-06-14T13:26:00Z</dcterms:modified>
</cp:coreProperties>
</file>